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66431" w14:textId="77777777" w:rsidR="002E4103" w:rsidRPr="005615A0" w:rsidRDefault="002E4103" w:rsidP="002E4103">
      <w:pPr>
        <w:spacing w:after="120" w:line="20" w:lineRule="atLeast"/>
        <w:contextualSpacing/>
        <w:jc w:val="center"/>
        <w:rPr>
          <w:rFonts w:asciiTheme="majorHAnsi" w:hAnsiTheme="majorHAnsi" w:cstheme="majorHAnsi"/>
          <w:b/>
          <w:bCs/>
        </w:rPr>
      </w:pPr>
      <w:bookmarkStart w:id="0" w:name="_Toc126333939"/>
      <w:r w:rsidRPr="005615A0">
        <w:rPr>
          <w:rFonts w:asciiTheme="majorHAnsi" w:hAnsiTheme="majorHAnsi" w:cstheme="majorHAnsi"/>
          <w:b/>
          <w:bCs/>
        </w:rPr>
        <w:t xml:space="preserve">TARPTAUTINIO VIEŠOJO PIRKIMO „LIETAUS NUOTEKŲ BASEINO SU IŠLEISTUVU NR. 20 Į TRINYČIŲ TVENKINĮ KLAIPĖDOJE REKONSTRUKCIJOS I ETAPO DARBAI“ </w:t>
      </w:r>
    </w:p>
    <w:p w14:paraId="3E3E4E06" w14:textId="77777777" w:rsidR="002E4103" w:rsidRPr="005615A0" w:rsidRDefault="002E4103" w:rsidP="002E4103">
      <w:pPr>
        <w:spacing w:after="120" w:line="20" w:lineRule="atLeast"/>
        <w:contextualSpacing/>
        <w:jc w:val="center"/>
        <w:rPr>
          <w:rFonts w:asciiTheme="majorHAnsi" w:hAnsiTheme="majorHAnsi" w:cstheme="majorHAnsi"/>
          <w:b/>
          <w:bCs/>
        </w:rPr>
      </w:pPr>
      <w:r w:rsidRPr="005615A0">
        <w:rPr>
          <w:rFonts w:asciiTheme="majorHAnsi" w:hAnsiTheme="majorHAnsi" w:cstheme="majorHAnsi"/>
          <w:b/>
          <w:bCs/>
        </w:rPr>
        <w:t>ATVIRO KONKURSO</w:t>
      </w:r>
    </w:p>
    <w:p w14:paraId="2E41B15B" w14:textId="77777777" w:rsidR="002E4103" w:rsidRPr="005615A0" w:rsidRDefault="002E4103" w:rsidP="00F65559">
      <w:pPr>
        <w:spacing w:after="120" w:line="20" w:lineRule="atLeast"/>
        <w:contextualSpacing/>
        <w:jc w:val="center"/>
        <w:rPr>
          <w:rFonts w:asciiTheme="majorHAnsi" w:hAnsiTheme="majorHAnsi" w:cstheme="majorHAnsi"/>
          <w:b/>
          <w:bCs/>
        </w:rPr>
      </w:pPr>
    </w:p>
    <w:p w14:paraId="4DFD116E" w14:textId="44EC09D3" w:rsidR="00F65559" w:rsidRPr="005615A0" w:rsidRDefault="00F65559" w:rsidP="00F65559">
      <w:pPr>
        <w:spacing w:after="120" w:line="20" w:lineRule="atLeast"/>
        <w:contextualSpacing/>
        <w:jc w:val="center"/>
        <w:rPr>
          <w:rFonts w:asciiTheme="majorHAnsi" w:hAnsiTheme="majorHAnsi" w:cstheme="majorHAnsi"/>
          <w:b/>
          <w:bCs/>
        </w:rPr>
      </w:pPr>
      <w:r w:rsidRPr="005615A0">
        <w:rPr>
          <w:rFonts w:asciiTheme="majorHAnsi" w:hAnsiTheme="majorHAnsi" w:cstheme="majorHAnsi"/>
          <w:b/>
          <w:bCs/>
        </w:rPr>
        <w:t xml:space="preserve">Priedas Nr. </w:t>
      </w:r>
      <w:r w:rsidR="00152F41" w:rsidRPr="005615A0">
        <w:rPr>
          <w:rFonts w:asciiTheme="majorHAnsi" w:hAnsiTheme="majorHAnsi" w:cstheme="majorHAnsi"/>
          <w:b/>
          <w:bCs/>
        </w:rPr>
        <w:t>6</w:t>
      </w:r>
    </w:p>
    <w:p w14:paraId="30431D83" w14:textId="2144532C" w:rsidR="00F65559" w:rsidRPr="005615A0" w:rsidRDefault="00F65559" w:rsidP="00F65559">
      <w:pPr>
        <w:spacing w:after="120" w:line="20" w:lineRule="atLeast"/>
        <w:contextualSpacing/>
        <w:jc w:val="center"/>
        <w:rPr>
          <w:rFonts w:asciiTheme="majorHAnsi" w:hAnsiTheme="majorHAnsi" w:cstheme="majorHAnsi"/>
          <w:b/>
          <w:bCs/>
        </w:rPr>
      </w:pPr>
      <w:r w:rsidRPr="005615A0">
        <w:rPr>
          <w:rFonts w:asciiTheme="majorHAnsi" w:hAnsiTheme="majorHAnsi" w:cstheme="majorHAnsi"/>
          <w:b/>
          <w:bCs/>
        </w:rPr>
        <w:t>„</w:t>
      </w:r>
      <w:r w:rsidR="00152F41" w:rsidRPr="005615A0">
        <w:rPr>
          <w:rFonts w:asciiTheme="majorHAnsi" w:hAnsiTheme="majorHAnsi" w:cstheme="majorHAnsi"/>
          <w:b/>
          <w:bCs/>
        </w:rPr>
        <w:t>Pasiūlymo forma</w:t>
      </w:r>
      <w:r w:rsidRPr="005615A0">
        <w:rPr>
          <w:rFonts w:asciiTheme="majorHAnsi" w:hAnsiTheme="majorHAnsi" w:cstheme="majorHAnsi"/>
          <w:b/>
          <w:bCs/>
        </w:rPr>
        <w:t>“</w:t>
      </w:r>
    </w:p>
    <w:p w14:paraId="6AC069BF" w14:textId="77777777" w:rsidR="009D6ABE" w:rsidRPr="005615A0" w:rsidRDefault="009D6ABE" w:rsidP="00F65559">
      <w:pPr>
        <w:spacing w:after="120" w:line="20" w:lineRule="atLeast"/>
        <w:contextualSpacing/>
        <w:jc w:val="center"/>
        <w:rPr>
          <w:rFonts w:asciiTheme="majorHAnsi" w:hAnsiTheme="majorHAnsi" w:cstheme="majorHAnsi"/>
          <w:b/>
          <w:bCs/>
        </w:rPr>
      </w:pPr>
    </w:p>
    <w:p w14:paraId="36231D43" w14:textId="0017551D" w:rsidR="009D6ABE" w:rsidRPr="005615A0" w:rsidRDefault="009D6ABE" w:rsidP="00F65559">
      <w:pPr>
        <w:spacing w:after="120" w:line="20" w:lineRule="atLeast"/>
        <w:contextualSpacing/>
        <w:jc w:val="center"/>
        <w:rPr>
          <w:rFonts w:asciiTheme="majorHAnsi" w:hAnsiTheme="majorHAnsi" w:cstheme="majorHAnsi"/>
          <w:b/>
          <w:bCs/>
        </w:rPr>
      </w:pPr>
      <w:r w:rsidRPr="005615A0">
        <w:rPr>
          <w:rFonts w:asciiTheme="majorHAnsi" w:hAnsiTheme="majorHAnsi" w:cstheme="majorHAnsi"/>
          <w:b/>
          <w:bCs/>
        </w:rPr>
        <w:t xml:space="preserve">PASIŪLYMAS DĖL </w:t>
      </w:r>
      <w:r w:rsidR="002E4103" w:rsidRPr="005615A0">
        <w:rPr>
          <w:rFonts w:asciiTheme="majorHAnsi" w:hAnsiTheme="majorHAnsi" w:cstheme="majorHAnsi"/>
          <w:b/>
          <w:bCs/>
        </w:rPr>
        <w:t>„LIETAUS NUOTEKŲ BASEINO SU IŠLEISTUVU NR. 20 Į TRINYČIŲ TVENKINĮ KLAIPĖDOJE REKONSTRUKCIJOS I ETAPO DARBŲ</w:t>
      </w:r>
      <w:r w:rsidRPr="005615A0">
        <w:rPr>
          <w:rFonts w:asciiTheme="majorHAnsi" w:hAnsiTheme="majorHAnsi" w:cstheme="majorHAnsi"/>
          <w:b/>
          <w:bCs/>
        </w:rPr>
        <w:t xml:space="preserve"> ATLIK</w:t>
      </w:r>
      <w:r w:rsidR="00D74ED0" w:rsidRPr="005615A0">
        <w:rPr>
          <w:rFonts w:asciiTheme="majorHAnsi" w:hAnsiTheme="majorHAnsi" w:cstheme="majorHAnsi"/>
          <w:b/>
          <w:bCs/>
        </w:rPr>
        <w:t>I</w:t>
      </w:r>
      <w:r w:rsidRPr="005615A0">
        <w:rPr>
          <w:rFonts w:asciiTheme="majorHAnsi" w:hAnsiTheme="majorHAnsi" w:cstheme="majorHAnsi"/>
          <w:b/>
          <w:bCs/>
        </w:rPr>
        <w:t>MO</w:t>
      </w:r>
    </w:p>
    <w:bookmarkEnd w:id="0"/>
    <w:p w14:paraId="5369DEF7" w14:textId="77777777" w:rsidR="00A53BAE" w:rsidRPr="005615A0" w:rsidRDefault="00A53BAE" w:rsidP="009D6ABE">
      <w:pPr>
        <w:shd w:val="clear" w:color="auto" w:fill="FFFFFF"/>
        <w:spacing w:after="0" w:line="240" w:lineRule="auto"/>
        <w:rPr>
          <w:rFonts w:asciiTheme="majorHAnsi" w:eastAsia="Calibri" w:hAnsiTheme="majorHAnsi" w:cstheme="majorHAnsi"/>
          <w:color w:val="0070C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D6ABE" w:rsidRPr="005615A0" w14:paraId="43BC6657" w14:textId="77777777" w:rsidTr="007B2F24">
        <w:tc>
          <w:tcPr>
            <w:tcW w:w="2835" w:type="dxa"/>
            <w:tcBorders>
              <w:bottom w:val="single" w:sz="4" w:space="0" w:color="auto"/>
            </w:tcBorders>
          </w:tcPr>
          <w:p w14:paraId="242F4024" w14:textId="77777777" w:rsidR="009D6ABE" w:rsidRPr="005615A0" w:rsidRDefault="009D6ABE" w:rsidP="009D6ABE">
            <w:pPr>
              <w:jc w:val="center"/>
              <w:rPr>
                <w:rFonts w:asciiTheme="majorHAnsi" w:hAnsiTheme="majorHAnsi" w:cstheme="majorHAnsi"/>
                <w:i/>
                <w:iCs/>
                <w:color w:val="7030A0"/>
                <w:sz w:val="21"/>
                <w:szCs w:val="21"/>
              </w:rPr>
            </w:pPr>
          </w:p>
        </w:tc>
      </w:tr>
      <w:tr w:rsidR="009D6ABE" w:rsidRPr="005615A0" w14:paraId="2CA50640" w14:textId="77777777" w:rsidTr="007B2F24">
        <w:trPr>
          <w:trHeight w:val="116"/>
        </w:trPr>
        <w:tc>
          <w:tcPr>
            <w:tcW w:w="2835" w:type="dxa"/>
            <w:tcBorders>
              <w:top w:val="single" w:sz="4" w:space="0" w:color="auto"/>
            </w:tcBorders>
          </w:tcPr>
          <w:p w14:paraId="2DAEF977" w14:textId="77777777" w:rsidR="009D6ABE" w:rsidRPr="005615A0" w:rsidRDefault="009D6ABE" w:rsidP="009D6ABE">
            <w:pPr>
              <w:jc w:val="center"/>
              <w:rPr>
                <w:rFonts w:asciiTheme="majorHAnsi" w:hAnsiTheme="majorHAnsi" w:cstheme="majorHAnsi"/>
                <w:i/>
                <w:iCs/>
                <w:sz w:val="21"/>
                <w:szCs w:val="21"/>
                <w:vertAlign w:val="superscript"/>
              </w:rPr>
            </w:pPr>
            <w:r w:rsidRPr="005615A0">
              <w:rPr>
                <w:rFonts w:asciiTheme="majorHAnsi" w:hAnsiTheme="majorHAnsi" w:cstheme="majorHAnsi"/>
                <w:i/>
                <w:iCs/>
                <w:sz w:val="21"/>
                <w:szCs w:val="21"/>
                <w:vertAlign w:val="superscript"/>
              </w:rPr>
              <w:t>(data)</w:t>
            </w:r>
          </w:p>
        </w:tc>
      </w:tr>
      <w:tr w:rsidR="009D6ABE" w:rsidRPr="005615A0" w14:paraId="21148886" w14:textId="77777777" w:rsidTr="007B2F24">
        <w:tc>
          <w:tcPr>
            <w:tcW w:w="2835" w:type="dxa"/>
            <w:tcBorders>
              <w:bottom w:val="single" w:sz="4" w:space="0" w:color="auto"/>
            </w:tcBorders>
          </w:tcPr>
          <w:p w14:paraId="51ED8BAF" w14:textId="77777777" w:rsidR="009D6ABE" w:rsidRPr="005615A0" w:rsidRDefault="009D6ABE" w:rsidP="009D6ABE">
            <w:pPr>
              <w:jc w:val="center"/>
              <w:rPr>
                <w:rFonts w:asciiTheme="majorHAnsi" w:hAnsiTheme="majorHAnsi" w:cstheme="majorHAnsi"/>
                <w:i/>
                <w:iCs/>
                <w:sz w:val="21"/>
                <w:szCs w:val="21"/>
              </w:rPr>
            </w:pPr>
          </w:p>
        </w:tc>
      </w:tr>
      <w:tr w:rsidR="009D6ABE" w:rsidRPr="005615A0" w14:paraId="71DB2A88" w14:textId="77777777" w:rsidTr="007B2F24">
        <w:tc>
          <w:tcPr>
            <w:tcW w:w="2835" w:type="dxa"/>
            <w:tcBorders>
              <w:top w:val="single" w:sz="4" w:space="0" w:color="auto"/>
            </w:tcBorders>
          </w:tcPr>
          <w:p w14:paraId="2BC64F41" w14:textId="77777777" w:rsidR="009D6ABE" w:rsidRPr="005615A0" w:rsidRDefault="009D6ABE" w:rsidP="009D6ABE">
            <w:pPr>
              <w:jc w:val="center"/>
              <w:rPr>
                <w:rFonts w:asciiTheme="majorHAnsi" w:hAnsiTheme="majorHAnsi" w:cstheme="majorHAnsi"/>
                <w:i/>
                <w:iCs/>
                <w:sz w:val="21"/>
                <w:szCs w:val="21"/>
                <w:vertAlign w:val="superscript"/>
              </w:rPr>
            </w:pPr>
            <w:r w:rsidRPr="005615A0">
              <w:rPr>
                <w:rFonts w:asciiTheme="majorHAnsi" w:hAnsiTheme="majorHAnsi" w:cstheme="majorHAnsi"/>
                <w:i/>
                <w:iCs/>
                <w:sz w:val="21"/>
                <w:szCs w:val="21"/>
                <w:vertAlign w:val="superscript"/>
              </w:rPr>
              <w:t>(vieta)</w:t>
            </w:r>
          </w:p>
        </w:tc>
      </w:tr>
    </w:tbl>
    <w:p w14:paraId="0DEEEEF9" w14:textId="77777777" w:rsidR="009D6ABE" w:rsidRPr="005615A0" w:rsidRDefault="009D6ABE" w:rsidP="009D6ABE">
      <w:pPr>
        <w:numPr>
          <w:ilvl w:val="0"/>
          <w:numId w:val="24"/>
        </w:numPr>
        <w:tabs>
          <w:tab w:val="left" w:pos="567"/>
        </w:tabs>
        <w:spacing w:after="0" w:line="240" w:lineRule="auto"/>
        <w:contextualSpacing/>
        <w:jc w:val="center"/>
        <w:rPr>
          <w:rFonts w:asciiTheme="majorHAnsi" w:hAnsiTheme="majorHAnsi" w:cstheme="majorHAnsi"/>
          <w:b/>
          <w:bCs/>
        </w:rPr>
      </w:pPr>
      <w:r w:rsidRPr="005615A0">
        <w:rPr>
          <w:rFonts w:asciiTheme="majorHAnsi" w:hAnsiTheme="majorHAnsi" w:cstheme="majorHAnsi"/>
          <w:b/>
          <w:bCs/>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9D6ABE" w:rsidRPr="005615A0" w14:paraId="47701FC6" w14:textId="77777777" w:rsidTr="007B2F24">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5615A0" w:rsidRDefault="009D6ABE" w:rsidP="009D6ABE">
            <w:pPr>
              <w:spacing w:after="0" w:line="240" w:lineRule="auto"/>
              <w:rPr>
                <w:rFonts w:asciiTheme="majorHAnsi" w:hAnsiTheme="majorHAnsi" w:cstheme="majorHAnsi"/>
              </w:rPr>
            </w:pPr>
            <w:r w:rsidRPr="005615A0">
              <w:rPr>
                <w:rFonts w:asciiTheme="majorHAnsi" w:hAnsiTheme="majorHAnsi" w:cstheme="majorHAnsi"/>
              </w:rPr>
              <w:t xml:space="preserve">Tiekėjo arba ūkio subjektų grupės dalyvių pavadinimas (-ai), juridinio asmens kodas (-ai) </w:t>
            </w:r>
            <w:r w:rsidRPr="005615A0">
              <w:rPr>
                <w:rFonts w:asciiTheme="majorHAnsi" w:hAnsiTheme="majorHAnsi" w:cstheme="majorHAnsi"/>
                <w:i/>
              </w:rPr>
              <w:t>(jeigu pasiūlymą teikia fizinis asmuo – verslo ar individualios veiklos pažymėjimo Nr. ar pan.)</w:t>
            </w:r>
            <w:r w:rsidRPr="005615A0">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27C4E41E" w14:textId="77777777" w:rsidR="009D6ABE" w:rsidRPr="005615A0" w:rsidRDefault="009D6ABE" w:rsidP="009D6ABE">
            <w:pPr>
              <w:spacing w:after="0" w:line="240" w:lineRule="auto"/>
              <w:rPr>
                <w:rFonts w:asciiTheme="majorHAnsi" w:hAnsiTheme="majorHAnsi" w:cstheme="majorHAnsi"/>
              </w:rPr>
            </w:pPr>
          </w:p>
        </w:tc>
      </w:tr>
      <w:tr w:rsidR="009D6ABE" w:rsidRPr="005615A0" w14:paraId="5F869036" w14:textId="77777777" w:rsidTr="007B2F24">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5615A0" w:rsidRDefault="009D6ABE" w:rsidP="009D6ABE">
            <w:pPr>
              <w:spacing w:after="0" w:line="240" w:lineRule="auto"/>
              <w:rPr>
                <w:rFonts w:asciiTheme="majorHAnsi" w:hAnsiTheme="majorHAnsi" w:cstheme="majorHAnsi"/>
              </w:rPr>
            </w:pPr>
            <w:r w:rsidRPr="005615A0">
              <w:rPr>
                <w:rFonts w:asciiTheme="majorHAnsi" w:eastAsia="Calibri" w:hAnsiTheme="majorHAnsi" w:cstheme="majorHAnsi"/>
              </w:rPr>
              <w:t xml:space="preserve">Ūkio subjektų grupės dalyvis, atstovaujantis arba vadovaujantis ūkio subjektų grupei </w:t>
            </w:r>
            <w:r w:rsidRPr="005615A0">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4A5CA72F" w14:textId="77777777" w:rsidR="009D6ABE" w:rsidRPr="005615A0" w:rsidRDefault="009D6ABE" w:rsidP="009D6ABE">
            <w:pPr>
              <w:spacing w:after="0" w:line="240" w:lineRule="auto"/>
              <w:rPr>
                <w:rFonts w:asciiTheme="majorHAnsi" w:hAnsiTheme="majorHAnsi" w:cstheme="majorHAnsi"/>
              </w:rPr>
            </w:pPr>
          </w:p>
        </w:tc>
      </w:tr>
      <w:tr w:rsidR="009D6ABE" w:rsidRPr="005615A0" w14:paraId="774C1BFA" w14:textId="77777777" w:rsidTr="007B2F24">
        <w:tc>
          <w:tcPr>
            <w:tcW w:w="5485" w:type="dxa"/>
            <w:tcBorders>
              <w:top w:val="single" w:sz="4" w:space="0" w:color="auto"/>
              <w:left w:val="single" w:sz="4" w:space="0" w:color="auto"/>
              <w:bottom w:val="single" w:sz="4" w:space="0" w:color="auto"/>
              <w:right w:val="single" w:sz="4" w:space="0" w:color="auto"/>
            </w:tcBorders>
          </w:tcPr>
          <w:p w14:paraId="4857552A" w14:textId="77777777" w:rsidR="009D6ABE" w:rsidRPr="005615A0" w:rsidRDefault="009D6ABE" w:rsidP="009D6ABE">
            <w:pPr>
              <w:spacing w:after="0" w:line="240" w:lineRule="auto"/>
              <w:rPr>
                <w:rFonts w:asciiTheme="majorHAnsi" w:hAnsiTheme="majorHAnsi" w:cstheme="majorHAnsi"/>
              </w:rPr>
            </w:pPr>
            <w:r w:rsidRPr="005615A0">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96AF529" w14:textId="77777777" w:rsidR="009D6ABE" w:rsidRPr="005615A0" w:rsidRDefault="009D6ABE" w:rsidP="009D6ABE">
            <w:pPr>
              <w:spacing w:after="0" w:line="240" w:lineRule="auto"/>
              <w:rPr>
                <w:rFonts w:asciiTheme="majorHAnsi" w:hAnsiTheme="majorHAnsi" w:cstheme="majorHAnsi"/>
              </w:rPr>
            </w:pPr>
          </w:p>
        </w:tc>
      </w:tr>
    </w:tbl>
    <w:p w14:paraId="3DDA5037" w14:textId="77777777" w:rsidR="009D6ABE" w:rsidRPr="005615A0" w:rsidRDefault="009D6ABE" w:rsidP="009D6ABE">
      <w:pPr>
        <w:spacing w:after="0" w:line="240" w:lineRule="auto"/>
        <w:rPr>
          <w:rFonts w:asciiTheme="majorHAnsi" w:hAnsiTheme="majorHAnsi" w:cstheme="majorHAnsi"/>
          <w:iCs/>
        </w:rPr>
      </w:pPr>
    </w:p>
    <w:p w14:paraId="7B441456" w14:textId="244177EF" w:rsidR="009D6ABE" w:rsidRPr="005615A0" w:rsidRDefault="009D6ABE" w:rsidP="009D6ABE">
      <w:pPr>
        <w:numPr>
          <w:ilvl w:val="0"/>
          <w:numId w:val="24"/>
        </w:numPr>
        <w:tabs>
          <w:tab w:val="left" w:pos="567"/>
        </w:tabs>
        <w:spacing w:after="0" w:line="240" w:lineRule="auto"/>
        <w:contextualSpacing/>
        <w:jc w:val="center"/>
        <w:rPr>
          <w:rFonts w:asciiTheme="majorHAnsi" w:hAnsiTheme="majorHAnsi" w:cstheme="majorHAnsi"/>
          <w:b/>
          <w:bCs/>
        </w:rPr>
      </w:pPr>
      <w:r w:rsidRPr="005615A0">
        <w:rPr>
          <w:rFonts w:asciiTheme="majorHAnsi" w:hAnsiTheme="majorHAnsi" w:cstheme="majorHAnsi"/>
          <w:b/>
          <w:bCs/>
        </w:rPr>
        <w:t>INFORMACIJA APIE ŪKIO SUBJEKTUS, KURIŲ PAJĖGUMAIS TIEKĖJAS REMIASI, KAD ATITIKTŲ PERKANČIOJO SUBJEKTO KELIAMUS KVALIFIKACIJOS REIKALAVIMUS (</w:t>
      </w:r>
      <w:r w:rsidRPr="005615A0">
        <w:rPr>
          <w:rFonts w:asciiTheme="majorHAnsi" w:hAnsiTheme="majorHAnsi" w:cstheme="majorHAnsi"/>
          <w:b/>
          <w:bCs/>
          <w:i/>
          <w:iCs/>
        </w:rPr>
        <w:t>nurodomi ir kvazisubtiekėjai – fiziniai asmenys, kuriuos ketinama įdarbinti pirkimo laimėjimo atveju)</w:t>
      </w:r>
    </w:p>
    <w:p w14:paraId="7DCD1695" w14:textId="77777777" w:rsidR="009D6ABE" w:rsidRPr="005615A0" w:rsidRDefault="009D6ABE" w:rsidP="009D6ABE">
      <w:pPr>
        <w:spacing w:after="0" w:line="240" w:lineRule="auto"/>
        <w:contextualSpacing/>
        <w:jc w:val="center"/>
        <w:rPr>
          <w:rFonts w:asciiTheme="majorHAnsi" w:hAnsiTheme="majorHAnsi" w:cstheme="majorHAnsi"/>
          <w:i/>
          <w:iCs/>
        </w:rPr>
      </w:pPr>
      <w:r w:rsidRPr="005615A0">
        <w:rPr>
          <w:rFonts w:asciiTheme="majorHAnsi" w:hAnsiTheme="majorHAnsi" w:cstheme="majorHAnsi"/>
          <w:i/>
          <w:iCs/>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9D6ABE" w:rsidRPr="005615A0" w14:paraId="087A3E6C" w14:textId="77777777" w:rsidTr="007B2F24">
        <w:tc>
          <w:tcPr>
            <w:tcW w:w="597" w:type="dxa"/>
            <w:shd w:val="clear" w:color="auto" w:fill="DEEAF6" w:themeFill="accent5" w:themeFillTint="33"/>
          </w:tcPr>
          <w:p w14:paraId="3B75E061"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Eil. Nr.</w:t>
            </w:r>
          </w:p>
        </w:tc>
        <w:tc>
          <w:tcPr>
            <w:tcW w:w="3433" w:type="dxa"/>
            <w:shd w:val="clear" w:color="auto" w:fill="DEEAF6" w:themeFill="accent5" w:themeFillTint="33"/>
          </w:tcPr>
          <w:p w14:paraId="342DBE6F"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Ūkio subjekto pavadinimas, juridinio asmens kodas, adresas</w:t>
            </w:r>
          </w:p>
        </w:tc>
        <w:tc>
          <w:tcPr>
            <w:tcW w:w="2251" w:type="dxa"/>
            <w:shd w:val="clear" w:color="auto" w:fill="DEEAF6" w:themeFill="accent5" w:themeFillTint="33"/>
          </w:tcPr>
          <w:p w14:paraId="59EF6FF4"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Nuoroda į skelbimo apie pirkimą punkto sąlygą, kuriai atitikti remiamasi ūkio subjekto pajėgumais</w:t>
            </w:r>
          </w:p>
        </w:tc>
        <w:tc>
          <w:tcPr>
            <w:tcW w:w="4087" w:type="dxa"/>
            <w:shd w:val="clear" w:color="auto" w:fill="DEEAF6" w:themeFill="accent5" w:themeFillTint="33"/>
          </w:tcPr>
          <w:p w14:paraId="51A6D65B"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Sutarties objekto dalies, perduodamos vykdyti ūkio subjektui, kurio pajėgumais tiekėjas remiasi, aprašymas</w:t>
            </w:r>
          </w:p>
        </w:tc>
      </w:tr>
      <w:tr w:rsidR="009D6ABE" w:rsidRPr="005615A0" w14:paraId="32DFACB0" w14:textId="77777777" w:rsidTr="007B2F24">
        <w:tc>
          <w:tcPr>
            <w:tcW w:w="597" w:type="dxa"/>
          </w:tcPr>
          <w:p w14:paraId="54B97526"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1.</w:t>
            </w:r>
          </w:p>
        </w:tc>
        <w:tc>
          <w:tcPr>
            <w:tcW w:w="3433" w:type="dxa"/>
          </w:tcPr>
          <w:p w14:paraId="69D00A52" w14:textId="77777777" w:rsidR="009D6ABE" w:rsidRPr="005615A0" w:rsidRDefault="009D6ABE" w:rsidP="009D6ABE">
            <w:pPr>
              <w:rPr>
                <w:rFonts w:asciiTheme="majorHAnsi" w:hAnsiTheme="majorHAnsi" w:cstheme="majorHAnsi"/>
                <w:sz w:val="21"/>
                <w:szCs w:val="21"/>
              </w:rPr>
            </w:pPr>
          </w:p>
        </w:tc>
        <w:tc>
          <w:tcPr>
            <w:tcW w:w="2251" w:type="dxa"/>
          </w:tcPr>
          <w:p w14:paraId="6D28CB9F" w14:textId="77777777" w:rsidR="009D6ABE" w:rsidRPr="005615A0" w:rsidRDefault="009D6ABE" w:rsidP="009D6ABE">
            <w:pPr>
              <w:rPr>
                <w:rFonts w:asciiTheme="majorHAnsi" w:hAnsiTheme="majorHAnsi" w:cstheme="majorHAnsi"/>
                <w:sz w:val="21"/>
                <w:szCs w:val="21"/>
              </w:rPr>
            </w:pPr>
          </w:p>
        </w:tc>
        <w:tc>
          <w:tcPr>
            <w:tcW w:w="4087" w:type="dxa"/>
          </w:tcPr>
          <w:p w14:paraId="511878D0" w14:textId="77777777" w:rsidR="009D6ABE" w:rsidRPr="005615A0" w:rsidRDefault="009D6ABE" w:rsidP="009D6ABE">
            <w:pPr>
              <w:rPr>
                <w:rFonts w:asciiTheme="majorHAnsi" w:hAnsiTheme="majorHAnsi" w:cstheme="majorHAnsi"/>
                <w:sz w:val="21"/>
                <w:szCs w:val="21"/>
              </w:rPr>
            </w:pPr>
          </w:p>
        </w:tc>
      </w:tr>
      <w:tr w:rsidR="009D6ABE" w:rsidRPr="005615A0" w14:paraId="0277A247" w14:textId="77777777" w:rsidTr="007B2F24">
        <w:tc>
          <w:tcPr>
            <w:tcW w:w="597" w:type="dxa"/>
          </w:tcPr>
          <w:p w14:paraId="49F0AFB5"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w:t>
            </w:r>
          </w:p>
        </w:tc>
        <w:tc>
          <w:tcPr>
            <w:tcW w:w="3433" w:type="dxa"/>
          </w:tcPr>
          <w:p w14:paraId="31918F71" w14:textId="77777777" w:rsidR="009D6ABE" w:rsidRPr="005615A0" w:rsidRDefault="009D6ABE" w:rsidP="009D6ABE">
            <w:pPr>
              <w:rPr>
                <w:rFonts w:asciiTheme="majorHAnsi" w:hAnsiTheme="majorHAnsi" w:cstheme="majorHAnsi"/>
                <w:sz w:val="21"/>
                <w:szCs w:val="21"/>
              </w:rPr>
            </w:pPr>
          </w:p>
        </w:tc>
        <w:tc>
          <w:tcPr>
            <w:tcW w:w="2251" w:type="dxa"/>
          </w:tcPr>
          <w:p w14:paraId="3838AFFA" w14:textId="77777777" w:rsidR="009D6ABE" w:rsidRPr="005615A0" w:rsidRDefault="009D6ABE" w:rsidP="009D6ABE">
            <w:pPr>
              <w:rPr>
                <w:rFonts w:asciiTheme="majorHAnsi" w:hAnsiTheme="majorHAnsi" w:cstheme="majorHAnsi"/>
                <w:sz w:val="21"/>
                <w:szCs w:val="21"/>
              </w:rPr>
            </w:pPr>
          </w:p>
        </w:tc>
        <w:tc>
          <w:tcPr>
            <w:tcW w:w="4087" w:type="dxa"/>
          </w:tcPr>
          <w:p w14:paraId="71C3E00F" w14:textId="77777777" w:rsidR="009D6ABE" w:rsidRPr="005615A0" w:rsidRDefault="009D6ABE" w:rsidP="009D6ABE">
            <w:pPr>
              <w:rPr>
                <w:rFonts w:asciiTheme="majorHAnsi" w:hAnsiTheme="majorHAnsi" w:cstheme="majorHAnsi"/>
                <w:sz w:val="21"/>
                <w:szCs w:val="21"/>
              </w:rPr>
            </w:pPr>
          </w:p>
        </w:tc>
      </w:tr>
    </w:tbl>
    <w:p w14:paraId="5CA0AEAD" w14:textId="77777777" w:rsidR="009D6ABE" w:rsidRPr="005615A0" w:rsidRDefault="009D6ABE" w:rsidP="009D6ABE">
      <w:pPr>
        <w:shd w:val="clear" w:color="auto" w:fill="FFFFFF"/>
        <w:spacing w:after="0" w:line="240" w:lineRule="auto"/>
        <w:rPr>
          <w:rFonts w:asciiTheme="majorHAnsi" w:eastAsia="Calibri" w:hAnsiTheme="majorHAnsi" w:cstheme="majorHAnsi"/>
          <w:color w:val="0070C0"/>
        </w:rPr>
      </w:pPr>
    </w:p>
    <w:p w14:paraId="431859BC" w14:textId="01286884" w:rsidR="009D6ABE" w:rsidRPr="005615A0" w:rsidRDefault="009D6ABE" w:rsidP="009D6ABE">
      <w:pPr>
        <w:pStyle w:val="ListParagraph"/>
        <w:numPr>
          <w:ilvl w:val="0"/>
          <w:numId w:val="24"/>
        </w:numPr>
        <w:tabs>
          <w:tab w:val="left" w:pos="567"/>
        </w:tabs>
        <w:spacing w:after="0" w:line="240" w:lineRule="auto"/>
        <w:jc w:val="center"/>
        <w:rPr>
          <w:rFonts w:asciiTheme="majorHAnsi" w:eastAsia="Calibri" w:hAnsiTheme="majorHAnsi" w:cstheme="majorHAnsi"/>
          <w:b/>
          <w:bCs/>
          <w:color w:val="000000" w:themeColor="text1"/>
        </w:rPr>
      </w:pPr>
      <w:r w:rsidRPr="005615A0">
        <w:rPr>
          <w:rFonts w:asciiTheme="majorHAnsi" w:hAnsiTheme="majorHAnsi" w:cstheme="majorHAnsi"/>
          <w:b/>
          <w:bCs/>
        </w:rPr>
        <w:t>INFORMACIJA APIE ŽINOMUS SUBTIEKĖJUS IR JIEMS PERDUODAMA VYKDYTI SUTARTIES DALIS</w:t>
      </w:r>
    </w:p>
    <w:p w14:paraId="18374E2D" w14:textId="77777777" w:rsidR="009D6ABE" w:rsidRPr="005615A0" w:rsidRDefault="009D6ABE" w:rsidP="009D6ABE">
      <w:pPr>
        <w:spacing w:after="0" w:line="240" w:lineRule="auto"/>
        <w:ind w:left="567"/>
        <w:contextualSpacing/>
        <w:jc w:val="center"/>
        <w:rPr>
          <w:rFonts w:asciiTheme="majorHAnsi" w:eastAsia="Calibri" w:hAnsiTheme="majorHAnsi" w:cstheme="majorHAnsi"/>
          <w:i/>
          <w:iCs/>
          <w:color w:val="000000" w:themeColor="text1"/>
        </w:rPr>
      </w:pPr>
      <w:r w:rsidRPr="005615A0">
        <w:rPr>
          <w:rFonts w:asciiTheme="majorHAnsi" w:eastAsia="Calibri" w:hAnsiTheme="majorHAnsi" w:cstheme="majorHAnsi"/>
          <w:i/>
          <w:iCs/>
          <w:color w:val="000000" w:themeColor="text1"/>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9D6ABE" w:rsidRPr="005615A0" w14:paraId="6E5F406F" w14:textId="77777777" w:rsidTr="007B2F24">
        <w:tc>
          <w:tcPr>
            <w:tcW w:w="597" w:type="dxa"/>
            <w:shd w:val="clear" w:color="auto" w:fill="DEEAF6" w:themeFill="accent5" w:themeFillTint="33"/>
          </w:tcPr>
          <w:p w14:paraId="1CBED5C3"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Eil. Nr.</w:t>
            </w:r>
          </w:p>
        </w:tc>
        <w:tc>
          <w:tcPr>
            <w:tcW w:w="4057" w:type="dxa"/>
            <w:shd w:val="clear" w:color="auto" w:fill="DEEAF6" w:themeFill="accent5" w:themeFillTint="33"/>
          </w:tcPr>
          <w:p w14:paraId="601B6345"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Subtiekėjo pavadinimas, juridinio asmens kodas, adresas</w:t>
            </w:r>
          </w:p>
        </w:tc>
        <w:tc>
          <w:tcPr>
            <w:tcW w:w="5714" w:type="dxa"/>
            <w:shd w:val="clear" w:color="auto" w:fill="DEEAF6" w:themeFill="accent5" w:themeFillTint="33"/>
          </w:tcPr>
          <w:p w14:paraId="15BC2835"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Sutarties objekto dalies, perduodamos vykdyti subtiekėjui, aprašymas</w:t>
            </w:r>
          </w:p>
        </w:tc>
      </w:tr>
      <w:tr w:rsidR="009D6ABE" w:rsidRPr="005615A0" w14:paraId="416ABC4D" w14:textId="77777777" w:rsidTr="007B2F24">
        <w:tc>
          <w:tcPr>
            <w:tcW w:w="597" w:type="dxa"/>
          </w:tcPr>
          <w:p w14:paraId="5737D197"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1.</w:t>
            </w:r>
          </w:p>
        </w:tc>
        <w:tc>
          <w:tcPr>
            <w:tcW w:w="4057" w:type="dxa"/>
          </w:tcPr>
          <w:p w14:paraId="13708405" w14:textId="15B341B3" w:rsidR="009D6ABE" w:rsidRPr="005615A0" w:rsidRDefault="009D6ABE" w:rsidP="009D6ABE">
            <w:pPr>
              <w:rPr>
                <w:rFonts w:asciiTheme="majorHAnsi" w:hAnsiTheme="majorHAnsi" w:cstheme="majorHAnsi"/>
                <w:sz w:val="21"/>
                <w:szCs w:val="21"/>
              </w:rPr>
            </w:pPr>
          </w:p>
        </w:tc>
        <w:tc>
          <w:tcPr>
            <w:tcW w:w="5714" w:type="dxa"/>
          </w:tcPr>
          <w:p w14:paraId="5E857873" w14:textId="77777777" w:rsidR="009D6ABE" w:rsidRPr="005615A0" w:rsidRDefault="009D6ABE" w:rsidP="009D6ABE">
            <w:pPr>
              <w:rPr>
                <w:rFonts w:asciiTheme="majorHAnsi" w:hAnsiTheme="majorHAnsi" w:cstheme="majorHAnsi"/>
                <w:sz w:val="21"/>
                <w:szCs w:val="21"/>
              </w:rPr>
            </w:pPr>
          </w:p>
        </w:tc>
      </w:tr>
      <w:tr w:rsidR="009D6ABE" w:rsidRPr="005615A0" w14:paraId="5A2B8303" w14:textId="77777777" w:rsidTr="007B2F24">
        <w:tc>
          <w:tcPr>
            <w:tcW w:w="597" w:type="dxa"/>
          </w:tcPr>
          <w:p w14:paraId="36C6BEB9" w14:textId="77777777" w:rsidR="009D6ABE" w:rsidRPr="005615A0" w:rsidRDefault="009D6ABE" w:rsidP="009D6ABE">
            <w:pPr>
              <w:rPr>
                <w:rFonts w:asciiTheme="majorHAnsi" w:hAnsiTheme="majorHAnsi" w:cstheme="majorHAnsi"/>
                <w:sz w:val="21"/>
                <w:szCs w:val="21"/>
              </w:rPr>
            </w:pPr>
            <w:r w:rsidRPr="005615A0">
              <w:rPr>
                <w:rFonts w:asciiTheme="majorHAnsi" w:hAnsiTheme="majorHAnsi" w:cstheme="majorHAnsi"/>
                <w:sz w:val="21"/>
                <w:szCs w:val="21"/>
              </w:rPr>
              <w:t>...</w:t>
            </w:r>
          </w:p>
        </w:tc>
        <w:tc>
          <w:tcPr>
            <w:tcW w:w="4057" w:type="dxa"/>
          </w:tcPr>
          <w:p w14:paraId="018F9681" w14:textId="60EE15D0" w:rsidR="009D6ABE" w:rsidRPr="005615A0" w:rsidRDefault="009D6ABE" w:rsidP="009D6ABE">
            <w:pPr>
              <w:rPr>
                <w:rFonts w:asciiTheme="majorHAnsi" w:hAnsiTheme="majorHAnsi" w:cstheme="majorHAnsi"/>
                <w:sz w:val="21"/>
                <w:szCs w:val="21"/>
              </w:rPr>
            </w:pPr>
          </w:p>
        </w:tc>
        <w:tc>
          <w:tcPr>
            <w:tcW w:w="5714" w:type="dxa"/>
          </w:tcPr>
          <w:p w14:paraId="7C8D776D" w14:textId="77777777" w:rsidR="009D6ABE" w:rsidRPr="005615A0" w:rsidRDefault="009D6ABE" w:rsidP="009D6ABE">
            <w:pPr>
              <w:rPr>
                <w:rFonts w:asciiTheme="majorHAnsi" w:hAnsiTheme="majorHAnsi" w:cstheme="majorHAnsi"/>
                <w:sz w:val="21"/>
                <w:szCs w:val="21"/>
              </w:rPr>
            </w:pPr>
          </w:p>
        </w:tc>
      </w:tr>
    </w:tbl>
    <w:p w14:paraId="11968130" w14:textId="5D26740A" w:rsidR="001E631E" w:rsidRPr="005615A0" w:rsidRDefault="001E631E" w:rsidP="00A173CA">
      <w:pPr>
        <w:pStyle w:val="NormalWeb"/>
        <w:shd w:val="clear" w:color="auto" w:fill="FFFFFF"/>
        <w:spacing w:before="0" w:beforeAutospacing="0" w:after="0" w:afterAutospacing="0"/>
        <w:rPr>
          <w:rFonts w:asciiTheme="majorHAnsi" w:hAnsiTheme="majorHAnsi" w:cstheme="majorHAnsi"/>
          <w:color w:val="333333"/>
        </w:rPr>
      </w:pPr>
    </w:p>
    <w:p w14:paraId="524DFD8E" w14:textId="77777777" w:rsidR="009D6ABE" w:rsidRPr="005615A0" w:rsidRDefault="009D6ABE" w:rsidP="009D6ABE">
      <w:pPr>
        <w:spacing w:after="0" w:line="240" w:lineRule="auto"/>
        <w:rPr>
          <w:rFonts w:asciiTheme="majorHAnsi" w:hAnsiTheme="majorHAnsi" w:cstheme="majorHAnsi"/>
        </w:rPr>
      </w:pPr>
    </w:p>
    <w:p w14:paraId="150506E8" w14:textId="58A95B21" w:rsidR="009D6ABE" w:rsidRPr="005615A0" w:rsidRDefault="009D6ABE" w:rsidP="001E631E">
      <w:pPr>
        <w:numPr>
          <w:ilvl w:val="0"/>
          <w:numId w:val="24"/>
        </w:numPr>
        <w:spacing w:after="0" w:line="240" w:lineRule="auto"/>
        <w:ind w:left="0" w:firstLine="567"/>
        <w:contextualSpacing/>
        <w:jc w:val="center"/>
        <w:rPr>
          <w:rFonts w:asciiTheme="majorHAnsi" w:hAnsiTheme="majorHAnsi" w:cstheme="majorHAnsi"/>
          <w:b/>
          <w:bCs/>
        </w:rPr>
      </w:pPr>
      <w:r w:rsidRPr="005615A0">
        <w:rPr>
          <w:rFonts w:asciiTheme="majorHAnsi" w:hAnsiTheme="majorHAnsi" w:cstheme="majorHAnsi"/>
          <w:b/>
          <w:bCs/>
        </w:rPr>
        <w:t>SIŪLOM</w:t>
      </w:r>
      <w:r w:rsidR="00937607" w:rsidRPr="005615A0">
        <w:rPr>
          <w:rFonts w:asciiTheme="majorHAnsi" w:hAnsiTheme="majorHAnsi" w:cstheme="majorHAnsi"/>
          <w:b/>
          <w:bCs/>
        </w:rPr>
        <w:t>Ų</w:t>
      </w:r>
      <w:r w:rsidRPr="005615A0">
        <w:rPr>
          <w:rFonts w:asciiTheme="majorHAnsi" w:hAnsiTheme="majorHAnsi" w:cstheme="majorHAnsi"/>
          <w:b/>
          <w:bCs/>
        </w:rPr>
        <w:t xml:space="preserve"> DARB</w:t>
      </w:r>
      <w:r w:rsidR="00937607" w:rsidRPr="005615A0">
        <w:rPr>
          <w:rFonts w:asciiTheme="majorHAnsi" w:hAnsiTheme="majorHAnsi" w:cstheme="majorHAnsi"/>
          <w:b/>
          <w:bCs/>
        </w:rPr>
        <w:t>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8"/>
        <w:gridCol w:w="6935"/>
        <w:gridCol w:w="1261"/>
        <w:gridCol w:w="1461"/>
      </w:tblGrid>
      <w:tr w:rsidR="004C140A" w:rsidRPr="005615A0" w14:paraId="541C0320" w14:textId="77777777" w:rsidTr="004C140A">
        <w:trPr>
          <w:tblHeader/>
        </w:trPr>
        <w:tc>
          <w:tcPr>
            <w:tcW w:w="598" w:type="dxa"/>
            <w:shd w:val="clear" w:color="auto" w:fill="DEEAF6" w:themeFill="accent5" w:themeFillTint="33"/>
            <w:vAlign w:val="center"/>
          </w:tcPr>
          <w:p w14:paraId="60AB7A33" w14:textId="77777777" w:rsidR="004C140A" w:rsidRPr="005615A0" w:rsidRDefault="004C140A" w:rsidP="009D6ABE">
            <w:pPr>
              <w:spacing w:after="0" w:line="240" w:lineRule="auto"/>
              <w:rPr>
                <w:rFonts w:asciiTheme="majorHAnsi" w:hAnsiTheme="majorHAnsi" w:cstheme="majorHAnsi"/>
                <w:b/>
              </w:rPr>
            </w:pPr>
            <w:r w:rsidRPr="005615A0">
              <w:rPr>
                <w:rFonts w:asciiTheme="majorHAnsi" w:hAnsiTheme="majorHAnsi" w:cstheme="majorHAnsi"/>
                <w:b/>
              </w:rPr>
              <w:t>Eil. Nr.</w:t>
            </w:r>
          </w:p>
        </w:tc>
        <w:tc>
          <w:tcPr>
            <w:tcW w:w="6935" w:type="dxa"/>
            <w:shd w:val="clear" w:color="auto" w:fill="DEEAF6" w:themeFill="accent5" w:themeFillTint="33"/>
            <w:vAlign w:val="center"/>
          </w:tcPr>
          <w:p w14:paraId="24CD9966" w14:textId="634BCDA1" w:rsidR="004C140A" w:rsidRPr="005615A0" w:rsidRDefault="004C140A" w:rsidP="009D6ABE">
            <w:pPr>
              <w:spacing w:after="0" w:line="240" w:lineRule="auto"/>
              <w:jc w:val="center"/>
              <w:rPr>
                <w:rFonts w:asciiTheme="majorHAnsi" w:hAnsiTheme="majorHAnsi" w:cstheme="majorHAnsi"/>
                <w:b/>
                <w:iCs/>
              </w:rPr>
            </w:pPr>
            <w:r w:rsidRPr="005615A0">
              <w:rPr>
                <w:rFonts w:asciiTheme="majorHAnsi" w:hAnsiTheme="majorHAnsi" w:cstheme="majorHAnsi"/>
                <w:b/>
                <w:iCs/>
              </w:rPr>
              <w:t>Pirkimo objekto sudedamosios dalys (išlaidų aprašymas) pagal suvestinį statybos kainos apskaičiavimą</w:t>
            </w:r>
          </w:p>
        </w:tc>
        <w:tc>
          <w:tcPr>
            <w:tcW w:w="1261" w:type="dxa"/>
            <w:shd w:val="clear" w:color="auto" w:fill="DEEAF6" w:themeFill="accent5" w:themeFillTint="33"/>
            <w:vAlign w:val="center"/>
          </w:tcPr>
          <w:p w14:paraId="7E829293" w14:textId="7B322740" w:rsidR="004C140A" w:rsidRPr="005615A0" w:rsidRDefault="004C140A" w:rsidP="009D6ABE">
            <w:pPr>
              <w:spacing w:after="0" w:line="240" w:lineRule="auto"/>
              <w:jc w:val="center"/>
              <w:rPr>
                <w:rFonts w:asciiTheme="majorHAnsi" w:hAnsiTheme="majorHAnsi" w:cstheme="majorHAnsi"/>
                <w:b/>
              </w:rPr>
            </w:pPr>
            <w:r w:rsidRPr="005615A0">
              <w:rPr>
                <w:rFonts w:asciiTheme="majorHAnsi" w:hAnsiTheme="majorHAnsi" w:cstheme="majorHAnsi"/>
                <w:b/>
                <w:bCs/>
                <w:iCs/>
              </w:rPr>
              <w:t>Mato vienetas</w:t>
            </w:r>
          </w:p>
        </w:tc>
        <w:tc>
          <w:tcPr>
            <w:tcW w:w="1461" w:type="dxa"/>
            <w:shd w:val="clear" w:color="auto" w:fill="DEEAF6" w:themeFill="accent5" w:themeFillTint="33"/>
            <w:vAlign w:val="center"/>
          </w:tcPr>
          <w:p w14:paraId="723E1E44" w14:textId="77777777" w:rsidR="004C140A" w:rsidRPr="005615A0" w:rsidRDefault="004C140A" w:rsidP="009D6ABE">
            <w:pPr>
              <w:spacing w:after="0" w:line="240" w:lineRule="auto"/>
              <w:jc w:val="center"/>
              <w:rPr>
                <w:rFonts w:asciiTheme="majorHAnsi" w:hAnsiTheme="majorHAnsi" w:cstheme="majorHAnsi"/>
                <w:b/>
              </w:rPr>
            </w:pPr>
            <w:r w:rsidRPr="005615A0">
              <w:rPr>
                <w:rFonts w:asciiTheme="majorHAnsi" w:hAnsiTheme="majorHAnsi" w:cstheme="majorHAnsi"/>
                <w:b/>
              </w:rPr>
              <w:t>Kaina EUR</w:t>
            </w:r>
            <w:r w:rsidRPr="005615A0">
              <w:rPr>
                <w:rFonts w:asciiTheme="majorHAnsi" w:hAnsiTheme="majorHAnsi" w:cstheme="majorHAnsi"/>
                <w:b/>
                <w:color w:val="FF0000"/>
              </w:rPr>
              <w:t xml:space="preserve"> </w:t>
            </w:r>
            <w:r w:rsidRPr="005615A0">
              <w:rPr>
                <w:rFonts w:asciiTheme="majorHAnsi" w:hAnsiTheme="majorHAnsi" w:cstheme="majorHAnsi"/>
                <w:b/>
              </w:rPr>
              <w:t>be PVM</w:t>
            </w:r>
          </w:p>
        </w:tc>
      </w:tr>
      <w:tr w:rsidR="004C140A" w:rsidRPr="005615A0" w14:paraId="58AB0F53" w14:textId="77777777" w:rsidTr="00672DB2">
        <w:tc>
          <w:tcPr>
            <w:tcW w:w="598" w:type="dxa"/>
          </w:tcPr>
          <w:p w14:paraId="51B0B62B" w14:textId="77777777" w:rsidR="004C140A" w:rsidRPr="005615A0" w:rsidRDefault="004C140A" w:rsidP="009D6ABE">
            <w:pPr>
              <w:spacing w:after="0" w:line="240" w:lineRule="auto"/>
              <w:rPr>
                <w:rFonts w:asciiTheme="majorHAnsi" w:hAnsiTheme="majorHAnsi" w:cstheme="majorHAnsi"/>
                <w:bCs/>
                <w:color w:val="000000" w:themeColor="text1"/>
              </w:rPr>
            </w:pPr>
            <w:r w:rsidRPr="005615A0">
              <w:rPr>
                <w:rFonts w:asciiTheme="majorHAnsi" w:hAnsiTheme="majorHAnsi" w:cstheme="majorHAnsi"/>
                <w:bCs/>
                <w:color w:val="000000" w:themeColor="text1"/>
              </w:rPr>
              <w:t>1.</w:t>
            </w:r>
          </w:p>
        </w:tc>
        <w:tc>
          <w:tcPr>
            <w:tcW w:w="6935" w:type="dxa"/>
          </w:tcPr>
          <w:p w14:paraId="56E890E5" w14:textId="28C8AAEE" w:rsidR="004C140A" w:rsidRPr="005615A0" w:rsidRDefault="001E631E" w:rsidP="004C140A">
            <w:pPr>
              <w:spacing w:after="0" w:line="240" w:lineRule="auto"/>
              <w:rPr>
                <w:rFonts w:asciiTheme="majorHAnsi" w:hAnsiTheme="majorHAnsi" w:cstheme="majorHAnsi"/>
                <w:iCs/>
                <w:color w:val="000000" w:themeColor="text1"/>
              </w:rPr>
            </w:pPr>
            <w:r w:rsidRPr="005615A0">
              <w:rPr>
                <w:rFonts w:asciiTheme="majorHAnsi" w:hAnsiTheme="majorHAnsi" w:cstheme="majorHAnsi"/>
                <w:color w:val="000000" w:themeColor="text1"/>
              </w:rPr>
              <w:t>Darbo proje</w:t>
            </w:r>
            <w:r w:rsidR="00B87210" w:rsidRPr="005615A0">
              <w:rPr>
                <w:rFonts w:asciiTheme="majorHAnsi" w:hAnsiTheme="majorHAnsi" w:cstheme="majorHAnsi"/>
                <w:color w:val="000000" w:themeColor="text1"/>
              </w:rPr>
              <w:t>k</w:t>
            </w:r>
            <w:r w:rsidRPr="005615A0">
              <w:rPr>
                <w:rFonts w:asciiTheme="majorHAnsi" w:hAnsiTheme="majorHAnsi" w:cstheme="majorHAnsi"/>
                <w:color w:val="000000" w:themeColor="text1"/>
              </w:rPr>
              <w:t>to parengimas</w:t>
            </w:r>
          </w:p>
        </w:tc>
        <w:tc>
          <w:tcPr>
            <w:tcW w:w="1261" w:type="dxa"/>
          </w:tcPr>
          <w:p w14:paraId="330B78DC" w14:textId="54817CE0" w:rsidR="004C140A" w:rsidRPr="005615A0" w:rsidRDefault="004C140A" w:rsidP="009D6ABE">
            <w:pPr>
              <w:spacing w:after="0" w:line="240" w:lineRule="auto"/>
              <w:jc w:val="center"/>
              <w:rPr>
                <w:rFonts w:asciiTheme="majorHAnsi" w:hAnsiTheme="majorHAnsi" w:cstheme="majorHAnsi"/>
                <w:color w:val="000000" w:themeColor="text1"/>
              </w:rPr>
            </w:pPr>
            <w:r w:rsidRPr="005615A0">
              <w:rPr>
                <w:rFonts w:asciiTheme="majorHAnsi" w:hAnsiTheme="majorHAnsi" w:cstheme="majorHAnsi"/>
                <w:iCs/>
                <w:color w:val="000000" w:themeColor="text1"/>
              </w:rPr>
              <w:t>Kompl.</w:t>
            </w:r>
          </w:p>
        </w:tc>
        <w:tc>
          <w:tcPr>
            <w:tcW w:w="1461" w:type="dxa"/>
          </w:tcPr>
          <w:p w14:paraId="5A285754" w14:textId="77777777" w:rsidR="004C140A" w:rsidRPr="005615A0" w:rsidRDefault="004C140A" w:rsidP="009D6ABE">
            <w:pPr>
              <w:spacing w:after="0" w:line="240" w:lineRule="auto"/>
              <w:jc w:val="center"/>
              <w:rPr>
                <w:rFonts w:asciiTheme="majorHAnsi" w:hAnsiTheme="majorHAnsi" w:cstheme="majorHAnsi"/>
                <w:color w:val="000000" w:themeColor="text1"/>
              </w:rPr>
            </w:pPr>
          </w:p>
        </w:tc>
      </w:tr>
      <w:tr w:rsidR="004C140A" w:rsidRPr="005615A0" w14:paraId="34EFCA02" w14:textId="77777777" w:rsidTr="003115E4">
        <w:tc>
          <w:tcPr>
            <w:tcW w:w="598" w:type="dxa"/>
          </w:tcPr>
          <w:p w14:paraId="3577CCE1" w14:textId="77777777" w:rsidR="004C140A" w:rsidRPr="005615A0" w:rsidRDefault="004C140A" w:rsidP="009D6ABE">
            <w:pPr>
              <w:spacing w:after="0" w:line="240" w:lineRule="auto"/>
              <w:rPr>
                <w:rFonts w:asciiTheme="majorHAnsi" w:hAnsiTheme="majorHAnsi" w:cstheme="majorHAnsi"/>
                <w:bCs/>
                <w:color w:val="000000" w:themeColor="text1"/>
              </w:rPr>
            </w:pPr>
            <w:r w:rsidRPr="005615A0">
              <w:rPr>
                <w:rFonts w:asciiTheme="majorHAnsi" w:hAnsiTheme="majorHAnsi" w:cstheme="majorHAnsi"/>
                <w:bCs/>
                <w:color w:val="000000" w:themeColor="text1"/>
              </w:rPr>
              <w:lastRenderedPageBreak/>
              <w:t>2.</w:t>
            </w:r>
          </w:p>
        </w:tc>
        <w:tc>
          <w:tcPr>
            <w:tcW w:w="6935" w:type="dxa"/>
          </w:tcPr>
          <w:p w14:paraId="55B6C78C" w14:textId="6E2E37A0" w:rsidR="004C140A" w:rsidRPr="005615A0" w:rsidRDefault="001E631E" w:rsidP="004C140A">
            <w:pPr>
              <w:spacing w:after="0" w:line="240" w:lineRule="auto"/>
              <w:rPr>
                <w:rFonts w:asciiTheme="majorHAnsi" w:hAnsiTheme="majorHAnsi" w:cstheme="majorHAnsi"/>
                <w:iCs/>
                <w:color w:val="000000" w:themeColor="text1"/>
              </w:rPr>
            </w:pPr>
            <w:r w:rsidRPr="005615A0">
              <w:rPr>
                <w:rFonts w:asciiTheme="majorHAnsi" w:hAnsiTheme="majorHAnsi" w:cstheme="majorHAnsi"/>
                <w:color w:val="000000" w:themeColor="text1"/>
              </w:rPr>
              <w:t>Rangos darbai</w:t>
            </w:r>
          </w:p>
        </w:tc>
        <w:tc>
          <w:tcPr>
            <w:tcW w:w="1261" w:type="dxa"/>
          </w:tcPr>
          <w:p w14:paraId="6012264B" w14:textId="7A082B34" w:rsidR="004C140A" w:rsidRPr="005615A0" w:rsidRDefault="004C140A" w:rsidP="009D6ABE">
            <w:pPr>
              <w:spacing w:after="0" w:line="240" w:lineRule="auto"/>
              <w:jc w:val="center"/>
              <w:rPr>
                <w:rFonts w:asciiTheme="majorHAnsi" w:hAnsiTheme="majorHAnsi" w:cstheme="majorHAnsi"/>
                <w:iCs/>
                <w:color w:val="000000" w:themeColor="text1"/>
              </w:rPr>
            </w:pPr>
            <w:r w:rsidRPr="005615A0">
              <w:rPr>
                <w:rFonts w:asciiTheme="majorHAnsi" w:hAnsiTheme="majorHAnsi" w:cstheme="majorHAnsi"/>
                <w:iCs/>
                <w:color w:val="000000" w:themeColor="text1"/>
              </w:rPr>
              <w:t>Kompl.</w:t>
            </w:r>
          </w:p>
        </w:tc>
        <w:tc>
          <w:tcPr>
            <w:tcW w:w="1461" w:type="dxa"/>
          </w:tcPr>
          <w:p w14:paraId="3353E7C9" w14:textId="77777777" w:rsidR="004C140A" w:rsidRPr="005615A0" w:rsidRDefault="004C140A" w:rsidP="009D6ABE">
            <w:pPr>
              <w:spacing w:after="0" w:line="240" w:lineRule="auto"/>
              <w:jc w:val="center"/>
              <w:rPr>
                <w:rFonts w:asciiTheme="majorHAnsi" w:hAnsiTheme="majorHAnsi" w:cstheme="majorHAnsi"/>
                <w:color w:val="000000" w:themeColor="text1"/>
              </w:rPr>
            </w:pPr>
          </w:p>
        </w:tc>
      </w:tr>
      <w:tr w:rsidR="005125F7" w:rsidRPr="005615A0" w14:paraId="5BC9FB39" w14:textId="77777777" w:rsidTr="003115E4">
        <w:tc>
          <w:tcPr>
            <w:tcW w:w="598" w:type="dxa"/>
          </w:tcPr>
          <w:p w14:paraId="26427393" w14:textId="6E229B99" w:rsidR="005125F7" w:rsidRPr="005615A0" w:rsidRDefault="005125F7" w:rsidP="005125F7">
            <w:pPr>
              <w:spacing w:after="0" w:line="240" w:lineRule="auto"/>
              <w:rPr>
                <w:rFonts w:asciiTheme="majorHAnsi" w:hAnsiTheme="majorHAnsi" w:cstheme="majorHAnsi"/>
                <w:bCs/>
                <w:color w:val="000000" w:themeColor="text1"/>
              </w:rPr>
            </w:pPr>
            <w:r w:rsidRPr="005615A0">
              <w:rPr>
                <w:rFonts w:asciiTheme="majorHAnsi" w:hAnsiTheme="majorHAnsi" w:cstheme="majorHAnsi"/>
                <w:bCs/>
                <w:color w:val="000000" w:themeColor="text1"/>
              </w:rPr>
              <w:t>3.</w:t>
            </w:r>
          </w:p>
        </w:tc>
        <w:tc>
          <w:tcPr>
            <w:tcW w:w="6935" w:type="dxa"/>
          </w:tcPr>
          <w:p w14:paraId="5E5892F6" w14:textId="59ABF813" w:rsidR="005125F7" w:rsidRPr="005615A0" w:rsidRDefault="001E631E" w:rsidP="005125F7">
            <w:pPr>
              <w:spacing w:after="0" w:line="240" w:lineRule="auto"/>
              <w:rPr>
                <w:rFonts w:asciiTheme="majorHAnsi" w:hAnsiTheme="majorHAnsi" w:cstheme="majorHAnsi"/>
                <w:iCs/>
                <w:color w:val="000000" w:themeColor="text1"/>
              </w:rPr>
            </w:pPr>
            <w:r w:rsidRPr="005615A0">
              <w:rPr>
                <w:rFonts w:asciiTheme="majorHAnsi" w:hAnsiTheme="majorHAnsi" w:cstheme="majorHAnsi"/>
                <w:color w:val="000000" w:themeColor="text1"/>
              </w:rPr>
              <w:t>Geodezinių nuotraukų parengimas</w:t>
            </w:r>
          </w:p>
        </w:tc>
        <w:tc>
          <w:tcPr>
            <w:tcW w:w="1261" w:type="dxa"/>
          </w:tcPr>
          <w:p w14:paraId="070AC8ED" w14:textId="38C4A24B" w:rsidR="005125F7" w:rsidRPr="005615A0" w:rsidRDefault="005125F7" w:rsidP="005125F7">
            <w:pPr>
              <w:spacing w:after="0" w:line="240" w:lineRule="auto"/>
              <w:jc w:val="center"/>
              <w:rPr>
                <w:rFonts w:asciiTheme="majorHAnsi" w:hAnsiTheme="majorHAnsi" w:cstheme="majorHAnsi"/>
                <w:iCs/>
                <w:color w:val="000000" w:themeColor="text1"/>
              </w:rPr>
            </w:pPr>
            <w:r w:rsidRPr="005615A0">
              <w:rPr>
                <w:rFonts w:asciiTheme="majorHAnsi" w:hAnsiTheme="majorHAnsi" w:cstheme="majorHAnsi"/>
                <w:color w:val="000000" w:themeColor="text1"/>
              </w:rPr>
              <w:t>Kompl.</w:t>
            </w:r>
          </w:p>
        </w:tc>
        <w:tc>
          <w:tcPr>
            <w:tcW w:w="1461" w:type="dxa"/>
          </w:tcPr>
          <w:p w14:paraId="43CAF29B" w14:textId="77777777" w:rsidR="005125F7" w:rsidRPr="005615A0" w:rsidRDefault="005125F7" w:rsidP="005125F7">
            <w:pPr>
              <w:spacing w:after="0" w:line="240" w:lineRule="auto"/>
              <w:jc w:val="center"/>
              <w:rPr>
                <w:rFonts w:asciiTheme="majorHAnsi" w:hAnsiTheme="majorHAnsi" w:cstheme="majorHAnsi"/>
                <w:color w:val="000000" w:themeColor="text1"/>
              </w:rPr>
            </w:pPr>
          </w:p>
        </w:tc>
      </w:tr>
      <w:tr w:rsidR="005125F7" w:rsidRPr="005615A0" w14:paraId="3AC93DB7" w14:textId="77777777" w:rsidTr="003115E4">
        <w:tc>
          <w:tcPr>
            <w:tcW w:w="598" w:type="dxa"/>
          </w:tcPr>
          <w:p w14:paraId="428111EB" w14:textId="755A2FB3" w:rsidR="005125F7" w:rsidRPr="005615A0" w:rsidRDefault="005125F7" w:rsidP="005125F7">
            <w:pPr>
              <w:spacing w:after="0" w:line="240" w:lineRule="auto"/>
              <w:rPr>
                <w:rFonts w:asciiTheme="majorHAnsi" w:hAnsiTheme="majorHAnsi" w:cstheme="majorHAnsi"/>
                <w:bCs/>
                <w:color w:val="000000" w:themeColor="text1"/>
              </w:rPr>
            </w:pPr>
            <w:r w:rsidRPr="005615A0">
              <w:rPr>
                <w:rFonts w:asciiTheme="majorHAnsi" w:hAnsiTheme="majorHAnsi" w:cstheme="majorHAnsi"/>
                <w:bCs/>
                <w:color w:val="000000" w:themeColor="text1"/>
              </w:rPr>
              <w:t>4.</w:t>
            </w:r>
          </w:p>
        </w:tc>
        <w:tc>
          <w:tcPr>
            <w:tcW w:w="6935" w:type="dxa"/>
          </w:tcPr>
          <w:p w14:paraId="6C994E2B" w14:textId="26FACE87" w:rsidR="005125F7" w:rsidRPr="005615A0" w:rsidRDefault="001E631E" w:rsidP="005125F7">
            <w:pPr>
              <w:spacing w:after="0" w:line="240" w:lineRule="auto"/>
              <w:rPr>
                <w:rFonts w:asciiTheme="majorHAnsi" w:hAnsiTheme="majorHAnsi" w:cstheme="majorHAnsi"/>
                <w:iCs/>
                <w:color w:val="000000" w:themeColor="text1"/>
              </w:rPr>
            </w:pPr>
            <w:r w:rsidRPr="005615A0">
              <w:rPr>
                <w:rFonts w:asciiTheme="majorHAnsi" w:hAnsiTheme="majorHAnsi" w:cstheme="majorHAnsi"/>
                <w:color w:val="000000" w:themeColor="text1"/>
              </w:rPr>
              <w:t>Kadastrinės</w:t>
            </w:r>
            <w:r w:rsidR="00A173CA" w:rsidRPr="005615A0">
              <w:rPr>
                <w:rFonts w:asciiTheme="majorHAnsi" w:hAnsiTheme="majorHAnsi" w:cstheme="majorHAnsi"/>
                <w:color w:val="000000" w:themeColor="text1"/>
              </w:rPr>
              <w:t xml:space="preserve"> (-</w:t>
            </w:r>
            <w:proofErr w:type="spellStart"/>
            <w:r w:rsidR="00A173CA" w:rsidRPr="005615A0">
              <w:rPr>
                <w:rFonts w:asciiTheme="majorHAnsi" w:hAnsiTheme="majorHAnsi" w:cstheme="majorHAnsi"/>
                <w:color w:val="000000" w:themeColor="text1"/>
              </w:rPr>
              <w:t>ių</w:t>
            </w:r>
            <w:proofErr w:type="spellEnd"/>
            <w:r w:rsidR="00A173CA" w:rsidRPr="005615A0">
              <w:rPr>
                <w:rFonts w:asciiTheme="majorHAnsi" w:hAnsiTheme="majorHAnsi" w:cstheme="majorHAnsi"/>
                <w:color w:val="000000" w:themeColor="text1"/>
              </w:rPr>
              <w:t>)</w:t>
            </w:r>
            <w:r w:rsidRPr="005615A0">
              <w:rPr>
                <w:rFonts w:asciiTheme="majorHAnsi" w:hAnsiTheme="majorHAnsi" w:cstheme="majorHAnsi"/>
                <w:color w:val="000000" w:themeColor="text1"/>
              </w:rPr>
              <w:t xml:space="preserve"> bylos</w:t>
            </w:r>
            <w:r w:rsidR="00A173CA" w:rsidRPr="005615A0">
              <w:rPr>
                <w:rFonts w:asciiTheme="majorHAnsi" w:hAnsiTheme="majorHAnsi" w:cstheme="majorHAnsi"/>
                <w:color w:val="000000" w:themeColor="text1"/>
              </w:rPr>
              <w:t xml:space="preserve"> (-ų)</w:t>
            </w:r>
            <w:r w:rsidRPr="005615A0">
              <w:rPr>
                <w:rFonts w:asciiTheme="majorHAnsi" w:hAnsiTheme="majorHAnsi" w:cstheme="majorHAnsi"/>
                <w:color w:val="000000" w:themeColor="text1"/>
              </w:rPr>
              <w:t xml:space="preserve"> atnaujinimas</w:t>
            </w:r>
          </w:p>
        </w:tc>
        <w:tc>
          <w:tcPr>
            <w:tcW w:w="1261" w:type="dxa"/>
          </w:tcPr>
          <w:p w14:paraId="5058B3BE" w14:textId="6A92D908" w:rsidR="005125F7" w:rsidRPr="005615A0" w:rsidRDefault="005125F7" w:rsidP="005125F7">
            <w:pPr>
              <w:spacing w:after="0" w:line="240" w:lineRule="auto"/>
              <w:jc w:val="center"/>
              <w:rPr>
                <w:rFonts w:asciiTheme="majorHAnsi" w:hAnsiTheme="majorHAnsi" w:cstheme="majorHAnsi"/>
                <w:iCs/>
                <w:color w:val="000000" w:themeColor="text1"/>
              </w:rPr>
            </w:pPr>
            <w:r w:rsidRPr="005615A0">
              <w:rPr>
                <w:rFonts w:asciiTheme="majorHAnsi" w:hAnsiTheme="majorHAnsi" w:cstheme="majorHAnsi"/>
                <w:color w:val="000000" w:themeColor="text1"/>
              </w:rPr>
              <w:t>Kompl.</w:t>
            </w:r>
          </w:p>
        </w:tc>
        <w:tc>
          <w:tcPr>
            <w:tcW w:w="1461" w:type="dxa"/>
          </w:tcPr>
          <w:p w14:paraId="75F45E0E" w14:textId="77777777" w:rsidR="005125F7" w:rsidRPr="005615A0" w:rsidRDefault="005125F7" w:rsidP="005125F7">
            <w:pPr>
              <w:spacing w:after="0" w:line="240" w:lineRule="auto"/>
              <w:jc w:val="center"/>
              <w:rPr>
                <w:rFonts w:asciiTheme="majorHAnsi" w:hAnsiTheme="majorHAnsi" w:cstheme="majorHAnsi"/>
                <w:color w:val="000000" w:themeColor="text1"/>
              </w:rPr>
            </w:pPr>
          </w:p>
        </w:tc>
      </w:tr>
      <w:tr w:rsidR="005125F7" w:rsidRPr="005615A0" w14:paraId="441E9F07" w14:textId="77777777" w:rsidTr="003115E4">
        <w:tc>
          <w:tcPr>
            <w:tcW w:w="598" w:type="dxa"/>
          </w:tcPr>
          <w:p w14:paraId="653995F1" w14:textId="2A1C65DF" w:rsidR="005125F7" w:rsidRPr="005615A0" w:rsidRDefault="005125F7" w:rsidP="005125F7">
            <w:pPr>
              <w:spacing w:after="0" w:line="240" w:lineRule="auto"/>
              <w:rPr>
                <w:rFonts w:asciiTheme="majorHAnsi" w:hAnsiTheme="majorHAnsi" w:cstheme="majorHAnsi"/>
                <w:bCs/>
                <w:color w:val="000000" w:themeColor="text1"/>
              </w:rPr>
            </w:pPr>
            <w:r w:rsidRPr="005615A0">
              <w:rPr>
                <w:rFonts w:asciiTheme="majorHAnsi" w:hAnsiTheme="majorHAnsi" w:cstheme="majorHAnsi"/>
                <w:bCs/>
                <w:color w:val="000000" w:themeColor="text1"/>
              </w:rPr>
              <w:t>5.</w:t>
            </w:r>
          </w:p>
        </w:tc>
        <w:tc>
          <w:tcPr>
            <w:tcW w:w="6935" w:type="dxa"/>
          </w:tcPr>
          <w:p w14:paraId="6D3A1BFC" w14:textId="19B9610C" w:rsidR="005125F7" w:rsidRPr="005615A0" w:rsidRDefault="001E631E" w:rsidP="005125F7">
            <w:pPr>
              <w:spacing w:after="0" w:line="240" w:lineRule="auto"/>
              <w:rPr>
                <w:rFonts w:asciiTheme="majorHAnsi" w:hAnsiTheme="majorHAnsi" w:cstheme="majorHAnsi"/>
                <w:iCs/>
                <w:color w:val="000000" w:themeColor="text1"/>
              </w:rPr>
            </w:pPr>
            <w:r w:rsidRPr="005615A0">
              <w:rPr>
                <w:rFonts w:asciiTheme="majorHAnsi" w:hAnsiTheme="majorHAnsi" w:cstheme="majorHAnsi"/>
                <w:color w:val="000000" w:themeColor="text1"/>
              </w:rPr>
              <w:t>Sanitarinių bei kitų įstatymuose numatytų apsaugos zonų nustatymas ir įteisinimas, įskaitant visų reikiamų</w:t>
            </w:r>
            <w:r w:rsidR="00B87210" w:rsidRPr="005615A0">
              <w:rPr>
                <w:rFonts w:asciiTheme="majorHAnsi" w:hAnsiTheme="majorHAnsi" w:cstheme="majorHAnsi"/>
                <w:color w:val="000000" w:themeColor="text1"/>
              </w:rPr>
              <w:t xml:space="preserve"> </w:t>
            </w:r>
            <w:r w:rsidRPr="005615A0">
              <w:rPr>
                <w:rFonts w:asciiTheme="majorHAnsi" w:hAnsiTheme="majorHAnsi" w:cstheme="majorHAnsi"/>
                <w:color w:val="000000" w:themeColor="text1"/>
              </w:rPr>
              <w:t>procedūrų įvykdymą, dokumentų parengimą, matavimų atlikimą</w:t>
            </w:r>
            <w:r w:rsidR="00A574AC">
              <w:rPr>
                <w:rFonts w:asciiTheme="majorHAnsi" w:hAnsiTheme="majorHAnsi" w:cstheme="majorHAnsi"/>
                <w:color w:val="000000" w:themeColor="text1"/>
              </w:rPr>
              <w:t>;</w:t>
            </w:r>
            <w:r w:rsidR="009F6FCD">
              <w:rPr>
                <w:rFonts w:asciiTheme="majorHAnsi" w:hAnsiTheme="majorHAnsi" w:cstheme="majorHAnsi"/>
                <w:color w:val="000000" w:themeColor="text1"/>
              </w:rPr>
              <w:t xml:space="preserve"> Servitutų formavimas ir kompensacijos aktų parengimas, derinimas su sklypo savininkais</w:t>
            </w:r>
            <w:r w:rsidR="00A574AC">
              <w:rPr>
                <w:rFonts w:asciiTheme="majorHAnsi" w:hAnsiTheme="majorHAnsi" w:cstheme="majorHAnsi"/>
                <w:color w:val="000000" w:themeColor="text1"/>
              </w:rPr>
              <w:t>,</w:t>
            </w:r>
            <w:r w:rsidR="009F6FCD">
              <w:rPr>
                <w:rFonts w:asciiTheme="majorHAnsi" w:hAnsiTheme="majorHAnsi" w:cstheme="majorHAnsi"/>
                <w:color w:val="000000" w:themeColor="text1"/>
              </w:rPr>
              <w:t xml:space="preserve"> Servitutų tvirtinimas Registrų centro posistemėje “GeoMatininkas“.</w:t>
            </w:r>
            <w:r w:rsidR="009F6FCD" w:rsidRPr="00662958">
              <w:rPr>
                <w:rFonts w:asciiTheme="majorHAnsi" w:hAnsiTheme="majorHAnsi" w:cstheme="majorHAnsi"/>
                <w:color w:val="FF0000"/>
              </w:rPr>
              <w:t xml:space="preserve"> </w:t>
            </w:r>
          </w:p>
        </w:tc>
        <w:tc>
          <w:tcPr>
            <w:tcW w:w="1261" w:type="dxa"/>
          </w:tcPr>
          <w:p w14:paraId="69507FCA" w14:textId="1E9CF42E" w:rsidR="005125F7" w:rsidRPr="005615A0" w:rsidRDefault="005125F7" w:rsidP="005125F7">
            <w:pPr>
              <w:spacing w:after="0" w:line="240" w:lineRule="auto"/>
              <w:jc w:val="center"/>
              <w:rPr>
                <w:rFonts w:asciiTheme="majorHAnsi" w:hAnsiTheme="majorHAnsi" w:cstheme="majorHAnsi"/>
                <w:iCs/>
                <w:color w:val="000000" w:themeColor="text1"/>
              </w:rPr>
            </w:pPr>
            <w:r w:rsidRPr="005615A0">
              <w:rPr>
                <w:rFonts w:asciiTheme="majorHAnsi" w:hAnsiTheme="majorHAnsi" w:cstheme="majorHAnsi"/>
                <w:color w:val="000000" w:themeColor="text1"/>
              </w:rPr>
              <w:t>Kompl.</w:t>
            </w:r>
          </w:p>
        </w:tc>
        <w:tc>
          <w:tcPr>
            <w:tcW w:w="1461" w:type="dxa"/>
          </w:tcPr>
          <w:p w14:paraId="5043624A" w14:textId="77777777" w:rsidR="005125F7" w:rsidRPr="005615A0" w:rsidRDefault="005125F7" w:rsidP="005125F7">
            <w:pPr>
              <w:spacing w:after="0" w:line="240" w:lineRule="auto"/>
              <w:jc w:val="center"/>
              <w:rPr>
                <w:rFonts w:asciiTheme="majorHAnsi" w:hAnsiTheme="majorHAnsi" w:cstheme="majorHAnsi"/>
                <w:color w:val="000000" w:themeColor="text1"/>
              </w:rPr>
            </w:pPr>
          </w:p>
        </w:tc>
      </w:tr>
      <w:tr w:rsidR="00900268" w:rsidRPr="005615A0" w14:paraId="7743C32B" w14:textId="77777777" w:rsidTr="003115E4">
        <w:tc>
          <w:tcPr>
            <w:tcW w:w="598" w:type="dxa"/>
          </w:tcPr>
          <w:p w14:paraId="322ED681" w14:textId="3AFFBD5F" w:rsidR="00900268" w:rsidRPr="00DB6883" w:rsidRDefault="00900268" w:rsidP="005125F7">
            <w:pPr>
              <w:spacing w:after="0" w:line="240" w:lineRule="auto"/>
              <w:rPr>
                <w:rFonts w:asciiTheme="majorHAnsi" w:hAnsiTheme="majorHAnsi" w:cstheme="majorHAnsi"/>
                <w:bCs/>
                <w:color w:val="000000" w:themeColor="text1"/>
              </w:rPr>
            </w:pPr>
            <w:r w:rsidRPr="00DB6883">
              <w:rPr>
                <w:rFonts w:asciiTheme="majorHAnsi" w:hAnsiTheme="majorHAnsi" w:cstheme="majorHAnsi"/>
                <w:bCs/>
                <w:color w:val="000000" w:themeColor="text1"/>
              </w:rPr>
              <w:t>6.</w:t>
            </w:r>
          </w:p>
        </w:tc>
        <w:tc>
          <w:tcPr>
            <w:tcW w:w="6935" w:type="dxa"/>
          </w:tcPr>
          <w:p w14:paraId="7915ACDF" w14:textId="77777777" w:rsidR="00900268" w:rsidRPr="00DB6883" w:rsidRDefault="00900268" w:rsidP="00900268">
            <w:pPr>
              <w:spacing w:after="0" w:line="240" w:lineRule="auto"/>
              <w:rPr>
                <w:rFonts w:asciiTheme="majorHAnsi" w:hAnsiTheme="majorHAnsi" w:cstheme="majorHAnsi"/>
                <w:color w:val="000000" w:themeColor="text1"/>
              </w:rPr>
            </w:pPr>
            <w:r w:rsidRPr="00DB6883">
              <w:rPr>
                <w:rFonts w:asciiTheme="majorHAnsi" w:hAnsiTheme="majorHAnsi" w:cstheme="majorHAnsi"/>
                <w:color w:val="000000" w:themeColor="text1"/>
              </w:rPr>
              <w:t>Hidrotechninio statinio – lietaus nuotekų griovio (Unikalus daikto numeris : 4400-5143-6966), naikinimo (rekonstrukcijos) projekto parengimas.</w:t>
            </w:r>
          </w:p>
          <w:p w14:paraId="49E7DDF1" w14:textId="77777777" w:rsidR="00900268" w:rsidRPr="00DB6883" w:rsidRDefault="00900268" w:rsidP="005125F7">
            <w:pPr>
              <w:spacing w:after="0" w:line="240" w:lineRule="auto"/>
              <w:rPr>
                <w:rFonts w:asciiTheme="majorHAnsi" w:hAnsiTheme="majorHAnsi" w:cstheme="majorHAnsi"/>
                <w:color w:val="000000" w:themeColor="text1"/>
              </w:rPr>
            </w:pPr>
          </w:p>
        </w:tc>
        <w:tc>
          <w:tcPr>
            <w:tcW w:w="1261" w:type="dxa"/>
          </w:tcPr>
          <w:p w14:paraId="5F3A408A" w14:textId="0B3EF5FB" w:rsidR="00900268" w:rsidRPr="00DB6883" w:rsidRDefault="00900268" w:rsidP="00DB6883">
            <w:pPr>
              <w:spacing w:after="0" w:line="240" w:lineRule="auto"/>
              <w:rPr>
                <w:rFonts w:asciiTheme="majorHAnsi" w:hAnsiTheme="majorHAnsi" w:cstheme="majorHAnsi"/>
                <w:color w:val="000000" w:themeColor="text1"/>
              </w:rPr>
            </w:pPr>
            <w:r w:rsidRPr="00DB6883">
              <w:rPr>
                <w:rFonts w:asciiTheme="majorHAnsi" w:hAnsiTheme="majorHAnsi" w:cstheme="majorHAnsi"/>
                <w:color w:val="000000" w:themeColor="text1"/>
              </w:rPr>
              <w:t>Kompl.</w:t>
            </w:r>
          </w:p>
        </w:tc>
        <w:tc>
          <w:tcPr>
            <w:tcW w:w="1461" w:type="dxa"/>
          </w:tcPr>
          <w:p w14:paraId="58CACDBD" w14:textId="77777777" w:rsidR="00900268" w:rsidRPr="005615A0" w:rsidRDefault="00900268" w:rsidP="005125F7">
            <w:pPr>
              <w:spacing w:after="0" w:line="240" w:lineRule="auto"/>
              <w:jc w:val="center"/>
              <w:rPr>
                <w:rFonts w:asciiTheme="majorHAnsi" w:hAnsiTheme="majorHAnsi" w:cstheme="majorHAnsi"/>
                <w:color w:val="000000" w:themeColor="text1"/>
              </w:rPr>
            </w:pPr>
          </w:p>
        </w:tc>
      </w:tr>
      <w:tr w:rsidR="009D6ABE" w:rsidRPr="005615A0" w14:paraId="755C78F1" w14:textId="77777777" w:rsidTr="004C140A">
        <w:tc>
          <w:tcPr>
            <w:tcW w:w="8794" w:type="dxa"/>
            <w:gridSpan w:val="3"/>
          </w:tcPr>
          <w:p w14:paraId="6E258D35" w14:textId="31ACB3CA" w:rsidR="009D6ABE" w:rsidRPr="005615A0" w:rsidRDefault="00097E7F" w:rsidP="009D6ABE">
            <w:pPr>
              <w:spacing w:after="0" w:line="240" w:lineRule="auto"/>
              <w:jc w:val="right"/>
              <w:rPr>
                <w:rFonts w:asciiTheme="majorHAnsi" w:hAnsiTheme="majorHAnsi" w:cstheme="majorHAnsi"/>
                <w:bCs/>
              </w:rPr>
            </w:pPr>
            <w:r w:rsidRPr="005615A0">
              <w:rPr>
                <w:rFonts w:asciiTheme="majorHAnsi" w:hAnsiTheme="majorHAnsi" w:cstheme="majorHAnsi"/>
                <w:bCs/>
              </w:rPr>
              <w:t>Viso (</w:t>
            </w:r>
            <w:r w:rsidR="004C140A" w:rsidRPr="005615A0">
              <w:rPr>
                <w:rFonts w:asciiTheme="majorHAnsi" w:hAnsiTheme="majorHAnsi" w:cstheme="majorHAnsi"/>
                <w:bCs/>
              </w:rPr>
              <w:t>Pasiūlymo fiksuota bendra kaina</w:t>
            </w:r>
            <w:r w:rsidRPr="005615A0">
              <w:rPr>
                <w:rFonts w:asciiTheme="majorHAnsi" w:hAnsiTheme="majorHAnsi" w:cstheme="majorHAnsi"/>
                <w:bCs/>
              </w:rPr>
              <w:t>)</w:t>
            </w:r>
            <w:r w:rsidR="004C140A" w:rsidRPr="005615A0">
              <w:rPr>
                <w:rFonts w:asciiTheme="majorHAnsi" w:hAnsiTheme="majorHAnsi" w:cstheme="majorHAnsi"/>
                <w:bCs/>
              </w:rPr>
              <w:t xml:space="preserve"> be PVM</w:t>
            </w:r>
          </w:p>
        </w:tc>
        <w:tc>
          <w:tcPr>
            <w:tcW w:w="1461" w:type="dxa"/>
          </w:tcPr>
          <w:p w14:paraId="31A72C55" w14:textId="77777777" w:rsidR="009D6ABE" w:rsidRPr="005615A0" w:rsidRDefault="009D6ABE" w:rsidP="009D6ABE">
            <w:pPr>
              <w:spacing w:after="0" w:line="240" w:lineRule="auto"/>
              <w:rPr>
                <w:rFonts w:asciiTheme="majorHAnsi" w:hAnsiTheme="majorHAnsi" w:cstheme="majorHAnsi"/>
              </w:rPr>
            </w:pPr>
          </w:p>
        </w:tc>
      </w:tr>
      <w:tr w:rsidR="004C140A" w:rsidRPr="005615A0" w14:paraId="2E61DF4A" w14:textId="77777777" w:rsidTr="004C140A">
        <w:tc>
          <w:tcPr>
            <w:tcW w:w="8794" w:type="dxa"/>
            <w:gridSpan w:val="3"/>
          </w:tcPr>
          <w:p w14:paraId="0A350D42" w14:textId="547D176E" w:rsidR="004C140A" w:rsidRPr="005615A0" w:rsidRDefault="004C140A" w:rsidP="009D6ABE">
            <w:pPr>
              <w:spacing w:after="0" w:line="240" w:lineRule="auto"/>
              <w:jc w:val="right"/>
              <w:rPr>
                <w:rFonts w:asciiTheme="majorHAnsi" w:hAnsiTheme="majorHAnsi" w:cstheme="majorHAnsi"/>
                <w:bCs/>
              </w:rPr>
            </w:pPr>
            <w:r w:rsidRPr="005615A0">
              <w:rPr>
                <w:rFonts w:asciiTheme="majorHAnsi" w:hAnsiTheme="majorHAnsi" w:cstheme="majorHAnsi"/>
                <w:bCs/>
              </w:rPr>
              <w:t xml:space="preserve">PVM </w:t>
            </w:r>
            <w:r w:rsidRPr="005615A0">
              <w:rPr>
                <w:rFonts w:asciiTheme="majorHAnsi" w:hAnsiTheme="majorHAnsi" w:cstheme="majorHAnsi"/>
                <w:bCs/>
                <w:i/>
              </w:rPr>
              <w:t>(pildoma, jei taikoma)*</w:t>
            </w:r>
          </w:p>
        </w:tc>
        <w:tc>
          <w:tcPr>
            <w:tcW w:w="1461" w:type="dxa"/>
          </w:tcPr>
          <w:p w14:paraId="304A5313" w14:textId="77777777" w:rsidR="004C140A" w:rsidRPr="005615A0" w:rsidRDefault="004C140A" w:rsidP="009D6ABE">
            <w:pPr>
              <w:spacing w:after="0" w:line="240" w:lineRule="auto"/>
              <w:rPr>
                <w:rFonts w:asciiTheme="majorHAnsi" w:hAnsiTheme="majorHAnsi" w:cstheme="majorHAnsi"/>
              </w:rPr>
            </w:pPr>
          </w:p>
        </w:tc>
      </w:tr>
      <w:tr w:rsidR="009D6ABE" w:rsidRPr="005615A0" w14:paraId="12BDD343" w14:textId="77777777" w:rsidTr="004C140A">
        <w:tc>
          <w:tcPr>
            <w:tcW w:w="8794" w:type="dxa"/>
            <w:gridSpan w:val="3"/>
          </w:tcPr>
          <w:p w14:paraId="77989B00" w14:textId="77777777" w:rsidR="009D6ABE" w:rsidRPr="005615A0" w:rsidRDefault="009D6ABE" w:rsidP="009D6ABE">
            <w:pPr>
              <w:spacing w:after="0" w:line="240" w:lineRule="auto"/>
              <w:jc w:val="right"/>
              <w:rPr>
                <w:rFonts w:asciiTheme="majorHAnsi" w:hAnsiTheme="majorHAnsi" w:cstheme="majorHAnsi"/>
                <w:bCs/>
              </w:rPr>
            </w:pPr>
            <w:r w:rsidRPr="005615A0">
              <w:rPr>
                <w:rFonts w:asciiTheme="majorHAnsi" w:hAnsiTheme="majorHAnsi" w:cstheme="majorHAnsi"/>
                <w:bCs/>
              </w:rPr>
              <w:t xml:space="preserve">Pasiūlymo kaina </w:t>
            </w:r>
            <w:r w:rsidRPr="005615A0">
              <w:rPr>
                <w:rFonts w:asciiTheme="majorHAnsi" w:hAnsiTheme="majorHAnsi" w:cstheme="majorHAnsi"/>
                <w:bCs/>
                <w:iCs/>
              </w:rPr>
              <w:t>EUR</w:t>
            </w:r>
            <w:r w:rsidRPr="005615A0">
              <w:rPr>
                <w:rFonts w:asciiTheme="majorHAnsi" w:hAnsiTheme="majorHAnsi" w:cstheme="majorHAnsi"/>
                <w:bCs/>
              </w:rPr>
              <w:t xml:space="preserve"> su PVM</w:t>
            </w:r>
          </w:p>
        </w:tc>
        <w:tc>
          <w:tcPr>
            <w:tcW w:w="1461" w:type="dxa"/>
          </w:tcPr>
          <w:p w14:paraId="347F4D1B" w14:textId="77777777" w:rsidR="009D6ABE" w:rsidRPr="005615A0" w:rsidRDefault="009D6ABE" w:rsidP="009D6ABE">
            <w:pPr>
              <w:spacing w:after="0" w:line="240" w:lineRule="auto"/>
              <w:rPr>
                <w:rFonts w:asciiTheme="majorHAnsi" w:hAnsiTheme="majorHAnsi" w:cstheme="majorHAnsi"/>
              </w:rPr>
            </w:pPr>
          </w:p>
        </w:tc>
      </w:tr>
    </w:tbl>
    <w:p w14:paraId="3A378D12" w14:textId="785640C0" w:rsidR="005673E6" w:rsidRPr="005615A0" w:rsidRDefault="005673E6" w:rsidP="005673E6">
      <w:pPr>
        <w:spacing w:after="0" w:line="240" w:lineRule="auto"/>
        <w:contextualSpacing/>
        <w:rPr>
          <w:rFonts w:asciiTheme="majorHAnsi" w:hAnsiTheme="majorHAnsi" w:cstheme="majorHAnsi"/>
        </w:rPr>
      </w:pPr>
      <w:r w:rsidRPr="005615A0">
        <w:rPr>
          <w:rFonts w:asciiTheme="majorHAnsi" w:hAnsiTheme="majorHAnsi" w:cstheme="majorHAnsi"/>
        </w:rPr>
        <w:t>Pasiūlymo fiksuota bendra kaina EUR be PVM žodžiais: _________________________________________________</w:t>
      </w:r>
    </w:p>
    <w:p w14:paraId="002BBECA" w14:textId="77777777" w:rsidR="005673E6" w:rsidRPr="005615A0" w:rsidRDefault="005673E6" w:rsidP="005673E6">
      <w:pPr>
        <w:spacing w:after="0" w:line="240" w:lineRule="auto"/>
        <w:contextualSpacing/>
        <w:rPr>
          <w:rFonts w:asciiTheme="majorHAnsi" w:eastAsia="Calibri" w:hAnsiTheme="majorHAnsi" w:cstheme="majorHAnsi"/>
        </w:rPr>
      </w:pPr>
      <w:r w:rsidRPr="005615A0">
        <w:rPr>
          <w:rFonts w:asciiTheme="majorHAnsi" w:eastAsia="Calibri" w:hAnsiTheme="majorHAnsi" w:cstheme="majorHAnsi"/>
        </w:rPr>
        <w:t>*Jei „PVM“ laukas nepildomas, nurodykite priežastis, dėl kurių PVM nemokamas: ________________</w:t>
      </w:r>
    </w:p>
    <w:p w14:paraId="2942F74B" w14:textId="77777777" w:rsidR="005673E6" w:rsidRPr="005615A0" w:rsidRDefault="005673E6" w:rsidP="005673E6">
      <w:pPr>
        <w:spacing w:after="0" w:line="240" w:lineRule="auto"/>
        <w:jc w:val="both"/>
        <w:rPr>
          <w:rFonts w:asciiTheme="majorHAnsi" w:hAnsiTheme="majorHAnsi" w:cstheme="majorHAnsi"/>
        </w:rPr>
      </w:pPr>
    </w:p>
    <w:p w14:paraId="021BF4F4" w14:textId="77777777" w:rsidR="005673E6" w:rsidRPr="005615A0" w:rsidRDefault="005673E6" w:rsidP="005673E6">
      <w:pPr>
        <w:numPr>
          <w:ilvl w:val="0"/>
          <w:numId w:val="27"/>
        </w:numPr>
        <w:spacing w:after="0" w:line="240" w:lineRule="auto"/>
        <w:contextualSpacing/>
        <w:jc w:val="center"/>
        <w:rPr>
          <w:rFonts w:asciiTheme="majorHAnsi" w:hAnsiTheme="majorHAnsi" w:cstheme="majorHAnsi"/>
          <w:b/>
          <w:bCs/>
        </w:rPr>
      </w:pPr>
      <w:bookmarkStart w:id="1" w:name="_Hlk166823479"/>
      <w:r w:rsidRPr="005615A0">
        <w:rPr>
          <w:rFonts w:asciiTheme="majorHAnsi" w:hAnsiTheme="majorHAnsi" w:cstheme="majorHAnsi"/>
          <w:b/>
          <w:bCs/>
        </w:rPr>
        <w:t>PASIŪLYMO KOKYBINIAI PARAMETRAI</w:t>
      </w:r>
    </w:p>
    <w:bookmarkEnd w:id="1"/>
    <w:p w14:paraId="23F1AF64" w14:textId="77CCC96C" w:rsidR="005673E6" w:rsidRPr="005615A0" w:rsidRDefault="005673E6" w:rsidP="005673E6">
      <w:pPr>
        <w:spacing w:after="0" w:line="240" w:lineRule="auto"/>
        <w:jc w:val="both"/>
        <w:rPr>
          <w:rFonts w:asciiTheme="majorHAnsi" w:eastAsia="Calibri" w:hAnsiTheme="majorHAnsi" w:cstheme="majorHAnsi"/>
        </w:rPr>
      </w:pPr>
      <w:r w:rsidRPr="005615A0">
        <w:rPr>
          <w:rFonts w:asciiTheme="majorHAnsi" w:eastAsia="Calibri" w:hAnsiTheme="majorHAnsi" w:cstheme="majorHAnsi"/>
        </w:rPr>
        <w:t>Pasiūlymo kokybės kriterijų (specialiųjų sąlygų priedas Nr. 1</w:t>
      </w:r>
      <w:r w:rsidR="0050477A">
        <w:rPr>
          <w:rFonts w:asciiTheme="majorHAnsi" w:eastAsia="Calibri" w:hAnsiTheme="majorHAnsi" w:cstheme="majorHAnsi"/>
        </w:rPr>
        <w:t>0</w:t>
      </w:r>
      <w:r w:rsidRPr="005615A0">
        <w:rPr>
          <w:rFonts w:asciiTheme="majorHAnsi" w:eastAsia="Calibri" w:hAnsiTheme="majorHAnsi" w:cstheme="majorHAnsi"/>
        </w:rPr>
        <w:t xml:space="preserve"> „Ekonomiškai naudingiausio pasiūlymo vertinimo kriterijai“) siūlomi duomenys</w:t>
      </w:r>
      <w:r w:rsidR="0050477A">
        <w:rPr>
          <w:rFonts w:asciiTheme="majorHAnsi" w:eastAsia="Calibri" w:hAnsiTheme="majorHAnsi" w:cstheme="majorHAnsi"/>
        </w:rPr>
        <w:t xml:space="preserve">, kurių įsipareigojame laikytis tuo atveju jei pripažinus mus Pirkimo nugalėtojais vykdysime Pirkimo sutartį </w:t>
      </w:r>
      <w:r w:rsidRPr="005615A0">
        <w:rPr>
          <w:rFonts w:asciiTheme="majorHAnsi" w:eastAsia="Calibri" w:hAnsiTheme="majorHAnsi" w:cstheme="majorHAnsi"/>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5673E6" w:rsidRPr="005615A0" w14:paraId="179CE090" w14:textId="77777777" w:rsidTr="007B2F24">
        <w:trPr>
          <w:tblHeader/>
        </w:trPr>
        <w:tc>
          <w:tcPr>
            <w:tcW w:w="597" w:type="dxa"/>
            <w:shd w:val="clear" w:color="auto" w:fill="DEEAF6" w:themeFill="accent5" w:themeFillTint="33"/>
            <w:vAlign w:val="center"/>
          </w:tcPr>
          <w:p w14:paraId="09E267AA" w14:textId="77777777" w:rsidR="005673E6" w:rsidRPr="005615A0" w:rsidRDefault="005673E6" w:rsidP="005673E6">
            <w:pPr>
              <w:spacing w:after="0" w:line="240" w:lineRule="auto"/>
              <w:rPr>
                <w:rFonts w:asciiTheme="majorHAnsi" w:hAnsiTheme="majorHAnsi" w:cstheme="majorHAnsi"/>
                <w:b/>
              </w:rPr>
            </w:pPr>
            <w:r w:rsidRPr="005615A0">
              <w:rPr>
                <w:rFonts w:asciiTheme="majorHAnsi" w:hAnsiTheme="majorHAnsi" w:cstheme="majorHAnsi"/>
                <w:b/>
              </w:rPr>
              <w:t>Eil. Nr.</w:t>
            </w:r>
          </w:p>
        </w:tc>
        <w:tc>
          <w:tcPr>
            <w:tcW w:w="7757" w:type="dxa"/>
            <w:shd w:val="clear" w:color="auto" w:fill="DEEAF6" w:themeFill="accent5" w:themeFillTint="33"/>
            <w:vAlign w:val="center"/>
          </w:tcPr>
          <w:p w14:paraId="4DAF8EE8" w14:textId="77777777" w:rsidR="005673E6" w:rsidRPr="005615A0" w:rsidRDefault="005673E6" w:rsidP="005673E6">
            <w:pPr>
              <w:spacing w:after="0" w:line="240" w:lineRule="auto"/>
              <w:jc w:val="center"/>
              <w:rPr>
                <w:rFonts w:asciiTheme="majorHAnsi" w:hAnsiTheme="majorHAnsi" w:cstheme="majorHAnsi"/>
                <w:b/>
              </w:rPr>
            </w:pPr>
            <w:r w:rsidRPr="005615A0">
              <w:rPr>
                <w:rFonts w:asciiTheme="majorHAnsi" w:hAnsiTheme="majorHAnsi" w:cstheme="majorHAnsi"/>
                <w:b/>
                <w:iCs/>
              </w:rPr>
              <w:t>Pasiūlymo kokybės kriterijai</w:t>
            </w:r>
          </w:p>
        </w:tc>
        <w:tc>
          <w:tcPr>
            <w:tcW w:w="1901" w:type="dxa"/>
            <w:shd w:val="clear" w:color="auto" w:fill="DEEAF6" w:themeFill="accent5" w:themeFillTint="33"/>
            <w:vAlign w:val="center"/>
          </w:tcPr>
          <w:p w14:paraId="630A2791" w14:textId="68058716" w:rsidR="005673E6" w:rsidRPr="005615A0" w:rsidRDefault="005673E6" w:rsidP="005673E6">
            <w:pPr>
              <w:spacing w:after="0" w:line="240" w:lineRule="auto"/>
              <w:jc w:val="center"/>
              <w:rPr>
                <w:rFonts w:asciiTheme="majorHAnsi" w:hAnsiTheme="majorHAnsi" w:cstheme="majorHAnsi"/>
                <w:b/>
              </w:rPr>
            </w:pPr>
            <w:r w:rsidRPr="005615A0">
              <w:rPr>
                <w:rFonts w:asciiTheme="majorHAnsi" w:hAnsiTheme="majorHAnsi" w:cstheme="majorHAnsi"/>
                <w:b/>
                <w:iCs/>
              </w:rPr>
              <w:t>Kiekis (skai</w:t>
            </w:r>
            <w:r w:rsidR="00097E7F" w:rsidRPr="005615A0">
              <w:rPr>
                <w:rFonts w:asciiTheme="majorHAnsi" w:hAnsiTheme="majorHAnsi" w:cstheme="majorHAnsi"/>
                <w:b/>
                <w:iCs/>
              </w:rPr>
              <w:t>tmenimis ir žodžiais</w:t>
            </w:r>
            <w:r w:rsidRPr="005615A0">
              <w:rPr>
                <w:rFonts w:asciiTheme="majorHAnsi" w:hAnsiTheme="majorHAnsi" w:cstheme="majorHAnsi"/>
                <w:b/>
                <w:iCs/>
              </w:rPr>
              <w:t>)</w:t>
            </w:r>
          </w:p>
        </w:tc>
      </w:tr>
      <w:tr w:rsidR="005673E6" w:rsidRPr="005615A0" w14:paraId="17CE0365" w14:textId="77777777" w:rsidTr="007B2F24">
        <w:tc>
          <w:tcPr>
            <w:tcW w:w="597" w:type="dxa"/>
          </w:tcPr>
          <w:p w14:paraId="785FA397" w14:textId="77777777" w:rsidR="005673E6" w:rsidRPr="005615A0" w:rsidRDefault="005673E6" w:rsidP="005673E6">
            <w:pPr>
              <w:spacing w:after="0" w:line="240" w:lineRule="auto"/>
              <w:rPr>
                <w:rFonts w:asciiTheme="majorHAnsi" w:hAnsiTheme="majorHAnsi" w:cstheme="majorHAnsi"/>
                <w:bCs/>
              </w:rPr>
            </w:pPr>
            <w:r w:rsidRPr="005615A0">
              <w:rPr>
                <w:rFonts w:asciiTheme="majorHAnsi" w:hAnsiTheme="majorHAnsi" w:cstheme="majorHAnsi"/>
                <w:bCs/>
              </w:rPr>
              <w:t>1.</w:t>
            </w:r>
          </w:p>
        </w:tc>
        <w:tc>
          <w:tcPr>
            <w:tcW w:w="7757" w:type="dxa"/>
          </w:tcPr>
          <w:p w14:paraId="7A1E42BF" w14:textId="22755DEE" w:rsidR="005673E6" w:rsidRPr="005615A0" w:rsidRDefault="00626615" w:rsidP="005673E6">
            <w:pPr>
              <w:spacing w:after="0" w:line="240" w:lineRule="auto"/>
              <w:jc w:val="both"/>
              <w:rPr>
                <w:rFonts w:asciiTheme="majorHAnsi" w:hAnsiTheme="majorHAnsi" w:cstheme="majorHAnsi"/>
              </w:rPr>
            </w:pPr>
            <w:r w:rsidRPr="005615A0">
              <w:rPr>
                <w:rFonts w:asciiTheme="majorHAnsi" w:hAnsiTheme="majorHAnsi" w:cstheme="majorHAnsi"/>
              </w:rPr>
              <w:t xml:space="preserve">Pasiūlymo kokybė (G), tiekėjo siūlomas </w:t>
            </w:r>
            <w:r w:rsidR="00504FF6" w:rsidRPr="005615A0">
              <w:rPr>
                <w:rFonts w:asciiTheme="majorHAnsi" w:hAnsiTheme="majorHAnsi" w:cstheme="majorHAnsi"/>
              </w:rPr>
              <w:t xml:space="preserve">papildomas </w:t>
            </w:r>
            <w:r w:rsidRPr="005615A0">
              <w:rPr>
                <w:rFonts w:asciiTheme="majorHAnsi" w:hAnsiTheme="majorHAnsi" w:cstheme="majorHAnsi"/>
              </w:rPr>
              <w:t>besąlyginio atliktų darbų defektų šalinimo laikotarpis mėnesiais</w:t>
            </w:r>
            <w:r w:rsidR="00504FF6" w:rsidRPr="005615A0">
              <w:rPr>
                <w:rFonts w:asciiTheme="majorHAnsi" w:hAnsiTheme="majorHAnsi" w:cstheme="majorHAnsi"/>
              </w:rPr>
              <w:t>.</w:t>
            </w:r>
          </w:p>
        </w:tc>
        <w:tc>
          <w:tcPr>
            <w:tcW w:w="1901" w:type="dxa"/>
          </w:tcPr>
          <w:p w14:paraId="12AE607A" w14:textId="77777777" w:rsidR="005673E6" w:rsidRPr="00DB6883" w:rsidRDefault="005673E6" w:rsidP="005673E6">
            <w:pPr>
              <w:spacing w:after="0" w:line="240" w:lineRule="auto"/>
              <w:jc w:val="center"/>
              <w:rPr>
                <w:rFonts w:asciiTheme="majorHAnsi" w:hAnsiTheme="majorHAnsi" w:cstheme="majorHAnsi"/>
                <w:color w:val="4472C4" w:themeColor="accent1"/>
              </w:rPr>
            </w:pPr>
            <w:r w:rsidRPr="00DB6883">
              <w:rPr>
                <w:rFonts w:asciiTheme="majorHAnsi" w:hAnsiTheme="majorHAnsi" w:cstheme="majorHAnsi"/>
                <w:color w:val="4472C4" w:themeColor="accent1"/>
              </w:rPr>
              <w:t>__</w:t>
            </w:r>
          </w:p>
          <w:p w14:paraId="46B7E4B6" w14:textId="77777777" w:rsidR="005673E6" w:rsidRPr="005615A0" w:rsidRDefault="005673E6" w:rsidP="005673E6">
            <w:pPr>
              <w:spacing w:after="0" w:line="240" w:lineRule="auto"/>
              <w:jc w:val="center"/>
              <w:rPr>
                <w:rFonts w:asciiTheme="majorHAnsi" w:hAnsiTheme="majorHAnsi" w:cstheme="majorHAnsi"/>
              </w:rPr>
            </w:pPr>
            <w:r w:rsidRPr="00DB6883">
              <w:rPr>
                <w:rFonts w:asciiTheme="majorHAnsi" w:hAnsiTheme="majorHAnsi" w:cstheme="majorHAnsi"/>
                <w:color w:val="4472C4" w:themeColor="accent1"/>
              </w:rPr>
              <w:t>(</w:t>
            </w:r>
            <w:r w:rsidRPr="00DB6883">
              <w:rPr>
                <w:rFonts w:asciiTheme="majorHAnsi" w:hAnsiTheme="majorHAnsi" w:cstheme="majorHAnsi"/>
                <w:i/>
                <w:iCs/>
                <w:color w:val="4472C4" w:themeColor="accent1"/>
              </w:rPr>
              <w:t>žodžiais</w:t>
            </w:r>
            <w:r w:rsidRPr="00DB6883">
              <w:rPr>
                <w:rFonts w:asciiTheme="majorHAnsi" w:hAnsiTheme="majorHAnsi" w:cstheme="majorHAnsi"/>
                <w:color w:val="4472C4" w:themeColor="accent1"/>
              </w:rPr>
              <w:t>)</w:t>
            </w:r>
          </w:p>
        </w:tc>
      </w:tr>
    </w:tbl>
    <w:p w14:paraId="7A3AF1BC" w14:textId="77777777" w:rsidR="005673E6" w:rsidRPr="005615A0" w:rsidRDefault="005673E6" w:rsidP="005673E6">
      <w:pPr>
        <w:spacing w:after="0" w:line="240" w:lineRule="auto"/>
        <w:rPr>
          <w:rFonts w:asciiTheme="majorHAnsi" w:hAnsiTheme="majorHAnsi" w:cstheme="majorHAnsi"/>
        </w:rPr>
      </w:pPr>
    </w:p>
    <w:p w14:paraId="7AF78064" w14:textId="77777777" w:rsidR="00672695" w:rsidRPr="005615A0" w:rsidRDefault="00672695" w:rsidP="00672695">
      <w:pPr>
        <w:spacing w:after="0" w:line="240" w:lineRule="auto"/>
        <w:contextualSpacing/>
        <w:rPr>
          <w:rFonts w:asciiTheme="majorHAnsi" w:hAnsiTheme="majorHAnsi" w:cstheme="majorHAnsi"/>
          <w:b/>
          <w:bCs/>
        </w:rPr>
      </w:pPr>
    </w:p>
    <w:p w14:paraId="4258B3BB" w14:textId="0135641A" w:rsidR="005673E6" w:rsidRPr="005615A0" w:rsidRDefault="005673E6" w:rsidP="005673E6">
      <w:pPr>
        <w:numPr>
          <w:ilvl w:val="0"/>
          <w:numId w:val="27"/>
        </w:numPr>
        <w:spacing w:after="0" w:line="240" w:lineRule="auto"/>
        <w:contextualSpacing/>
        <w:jc w:val="center"/>
        <w:rPr>
          <w:rFonts w:asciiTheme="majorHAnsi" w:hAnsiTheme="majorHAnsi" w:cstheme="majorHAnsi"/>
          <w:b/>
          <w:bCs/>
        </w:rPr>
      </w:pPr>
      <w:r w:rsidRPr="005615A0">
        <w:rPr>
          <w:rFonts w:asciiTheme="majorHAnsi" w:hAnsiTheme="majorHAnsi" w:cstheme="majorHAnsi"/>
          <w:b/>
          <w:bCs/>
        </w:rPr>
        <w:t>PRIDEDAMI DOKUMENTAI IR INFORMACIJA APIE KONFIDENCIALUMĄ</w:t>
      </w:r>
    </w:p>
    <w:p w14:paraId="29C99889" w14:textId="77777777" w:rsidR="005673E6" w:rsidRPr="005615A0" w:rsidRDefault="005673E6" w:rsidP="00F33048">
      <w:pPr>
        <w:spacing w:after="0" w:line="240" w:lineRule="auto"/>
        <w:contextualSpacing/>
        <w:rPr>
          <w:rFonts w:asciiTheme="majorHAnsi" w:hAnsiTheme="majorHAnsi" w:cstheme="majorHAnsi"/>
        </w:rPr>
      </w:pPr>
      <w:r w:rsidRPr="005615A0">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5673E6" w:rsidRPr="005615A0" w14:paraId="43A26257" w14:textId="77777777" w:rsidTr="007B2F24">
        <w:tc>
          <w:tcPr>
            <w:tcW w:w="0" w:type="auto"/>
            <w:shd w:val="clear" w:color="auto" w:fill="DEEAF6" w:themeFill="accent5" w:themeFillTint="33"/>
            <w:vAlign w:val="center"/>
          </w:tcPr>
          <w:p w14:paraId="35ED8F45"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Eil.</w:t>
            </w:r>
          </w:p>
          <w:p w14:paraId="759E1930"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Nr.</w:t>
            </w:r>
          </w:p>
        </w:tc>
        <w:tc>
          <w:tcPr>
            <w:tcW w:w="3633" w:type="dxa"/>
            <w:shd w:val="clear" w:color="auto" w:fill="DEEAF6" w:themeFill="accent5" w:themeFillTint="33"/>
            <w:vAlign w:val="center"/>
          </w:tcPr>
          <w:p w14:paraId="4D393F72"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Dokumentas</w:t>
            </w:r>
          </w:p>
        </w:tc>
        <w:tc>
          <w:tcPr>
            <w:tcW w:w="1898" w:type="dxa"/>
            <w:shd w:val="clear" w:color="auto" w:fill="DEEAF6" w:themeFill="accent5" w:themeFillTint="33"/>
            <w:vAlign w:val="center"/>
          </w:tcPr>
          <w:p w14:paraId="2843DFBE"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Lapų skaičius</w:t>
            </w:r>
          </w:p>
          <w:p w14:paraId="4EEB4202"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(failo pavadinimas)</w:t>
            </w:r>
          </w:p>
        </w:tc>
        <w:tc>
          <w:tcPr>
            <w:tcW w:w="2083" w:type="dxa"/>
            <w:shd w:val="clear" w:color="auto" w:fill="DEEAF6" w:themeFill="accent5" w:themeFillTint="33"/>
            <w:vAlign w:val="center"/>
          </w:tcPr>
          <w:p w14:paraId="3250133B"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Ar dokumente yra konfidencialios informacijos?</w:t>
            </w:r>
          </w:p>
          <w:p w14:paraId="44FE835E"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(Taip / Ne)</w:t>
            </w:r>
          </w:p>
        </w:tc>
        <w:tc>
          <w:tcPr>
            <w:tcW w:w="2157" w:type="dxa"/>
            <w:shd w:val="clear" w:color="auto" w:fill="DEEAF6" w:themeFill="accent5" w:themeFillTint="33"/>
            <w:vAlign w:val="center"/>
          </w:tcPr>
          <w:p w14:paraId="73028B2E" w14:textId="77777777" w:rsidR="005673E6" w:rsidRPr="005615A0" w:rsidRDefault="005673E6" w:rsidP="005673E6">
            <w:pPr>
              <w:jc w:val="center"/>
              <w:rPr>
                <w:rFonts w:asciiTheme="majorHAnsi" w:hAnsiTheme="majorHAnsi" w:cstheme="majorHAnsi"/>
                <w:sz w:val="21"/>
                <w:szCs w:val="21"/>
              </w:rPr>
            </w:pPr>
            <w:r w:rsidRPr="005615A0">
              <w:rPr>
                <w:rFonts w:asciiTheme="majorHAnsi" w:hAnsiTheme="majorHAnsi" w:cstheme="majorHAnsi"/>
                <w:sz w:val="21"/>
                <w:szCs w:val="21"/>
              </w:rPr>
              <w:t>Paaiškinimas, kokia konkreti informacija dokumente yra konfidenciali ir kodėl</w:t>
            </w:r>
          </w:p>
        </w:tc>
      </w:tr>
      <w:tr w:rsidR="005673E6" w:rsidRPr="005615A0" w14:paraId="6886AFA2" w14:textId="77777777" w:rsidTr="007B2F24">
        <w:tc>
          <w:tcPr>
            <w:tcW w:w="0" w:type="auto"/>
          </w:tcPr>
          <w:p w14:paraId="47A37C8C" w14:textId="77777777" w:rsidR="005673E6" w:rsidRPr="005615A0" w:rsidRDefault="005673E6" w:rsidP="005673E6">
            <w:pPr>
              <w:rPr>
                <w:rFonts w:asciiTheme="majorHAnsi" w:hAnsiTheme="majorHAnsi" w:cstheme="majorHAnsi"/>
                <w:sz w:val="21"/>
                <w:szCs w:val="21"/>
              </w:rPr>
            </w:pPr>
            <w:r w:rsidRPr="005615A0">
              <w:rPr>
                <w:rFonts w:asciiTheme="majorHAnsi" w:hAnsiTheme="majorHAnsi" w:cstheme="majorHAnsi"/>
                <w:sz w:val="21"/>
                <w:szCs w:val="21"/>
              </w:rPr>
              <w:t>1.</w:t>
            </w:r>
          </w:p>
        </w:tc>
        <w:tc>
          <w:tcPr>
            <w:tcW w:w="3633" w:type="dxa"/>
          </w:tcPr>
          <w:p w14:paraId="1087ACAB" w14:textId="54624268" w:rsidR="005673E6" w:rsidRPr="005615A0" w:rsidRDefault="005673E6" w:rsidP="004D6954">
            <w:pPr>
              <w:rPr>
                <w:rFonts w:asciiTheme="majorHAnsi" w:hAnsiTheme="majorHAnsi" w:cstheme="majorHAnsi"/>
                <w:sz w:val="21"/>
                <w:szCs w:val="21"/>
              </w:rPr>
            </w:pPr>
            <w:bookmarkStart w:id="2" w:name="_Hlk169878215"/>
            <w:r w:rsidRPr="005615A0">
              <w:rPr>
                <w:rFonts w:asciiTheme="majorHAnsi" w:hAnsiTheme="majorHAnsi" w:cstheme="majorHAnsi"/>
                <w:sz w:val="21"/>
                <w:szCs w:val="21"/>
              </w:rPr>
              <w:t>Užpildyt</w:t>
            </w:r>
            <w:r w:rsidR="004D6954" w:rsidRPr="005615A0">
              <w:rPr>
                <w:rFonts w:asciiTheme="majorHAnsi" w:hAnsiTheme="majorHAnsi" w:cstheme="majorHAnsi"/>
                <w:sz w:val="21"/>
                <w:szCs w:val="21"/>
              </w:rPr>
              <w:t>o</w:t>
            </w:r>
            <w:r w:rsidRPr="005615A0">
              <w:rPr>
                <w:rFonts w:asciiTheme="majorHAnsi" w:hAnsiTheme="majorHAnsi" w:cstheme="majorHAnsi"/>
                <w:sz w:val="21"/>
                <w:szCs w:val="21"/>
              </w:rPr>
              <w:t xml:space="preserve">s EBVPD (specialiųjų pirkimo sąlygų priedas Nr. </w:t>
            </w:r>
            <w:r w:rsidR="0016212E" w:rsidRPr="005615A0">
              <w:rPr>
                <w:rFonts w:asciiTheme="majorHAnsi" w:hAnsiTheme="majorHAnsi" w:cstheme="majorHAnsi"/>
                <w:sz w:val="21"/>
                <w:szCs w:val="21"/>
              </w:rPr>
              <w:t>5</w:t>
            </w:r>
            <w:r w:rsidRPr="005615A0">
              <w:rPr>
                <w:rFonts w:asciiTheme="majorHAnsi" w:hAnsiTheme="majorHAnsi" w:cstheme="majorHAnsi"/>
                <w:sz w:val="21"/>
                <w:szCs w:val="21"/>
              </w:rPr>
              <w:t xml:space="preserve"> „EBVPD“)</w:t>
            </w:r>
            <w:bookmarkEnd w:id="2"/>
            <w:r w:rsidR="004D6954" w:rsidRPr="005615A0">
              <w:rPr>
                <w:rFonts w:asciiTheme="majorHAnsi" w:hAnsiTheme="majorHAnsi" w:cstheme="majorHAnsi"/>
                <w:sz w:val="21"/>
                <w:szCs w:val="21"/>
              </w:rPr>
              <w:t xml:space="preserve"> (Specialiųjų pirkimo sąlygų 6.1.2. p.)</w:t>
            </w:r>
          </w:p>
        </w:tc>
        <w:tc>
          <w:tcPr>
            <w:tcW w:w="1898" w:type="dxa"/>
          </w:tcPr>
          <w:p w14:paraId="3FF7E686" w14:textId="77777777" w:rsidR="005673E6" w:rsidRPr="005615A0" w:rsidRDefault="005673E6" w:rsidP="005673E6">
            <w:pPr>
              <w:rPr>
                <w:rFonts w:asciiTheme="majorHAnsi" w:hAnsiTheme="majorHAnsi" w:cstheme="majorHAnsi"/>
                <w:sz w:val="21"/>
                <w:szCs w:val="21"/>
              </w:rPr>
            </w:pPr>
          </w:p>
        </w:tc>
        <w:tc>
          <w:tcPr>
            <w:tcW w:w="2083" w:type="dxa"/>
            <w:vAlign w:val="center"/>
          </w:tcPr>
          <w:p w14:paraId="24538AAF" w14:textId="77777777" w:rsidR="005673E6" w:rsidRPr="005615A0" w:rsidRDefault="005673E6" w:rsidP="005673E6">
            <w:pPr>
              <w:rPr>
                <w:rFonts w:asciiTheme="majorHAnsi" w:hAnsiTheme="majorHAnsi" w:cstheme="majorHAnsi"/>
                <w:sz w:val="21"/>
                <w:szCs w:val="21"/>
              </w:rPr>
            </w:pPr>
          </w:p>
        </w:tc>
        <w:tc>
          <w:tcPr>
            <w:tcW w:w="2157" w:type="dxa"/>
            <w:vAlign w:val="center"/>
          </w:tcPr>
          <w:p w14:paraId="33FC138C" w14:textId="77777777" w:rsidR="005673E6" w:rsidRPr="005615A0" w:rsidRDefault="005673E6" w:rsidP="005673E6">
            <w:pPr>
              <w:rPr>
                <w:rFonts w:asciiTheme="majorHAnsi" w:hAnsiTheme="majorHAnsi" w:cstheme="majorHAnsi"/>
                <w:sz w:val="21"/>
                <w:szCs w:val="21"/>
              </w:rPr>
            </w:pPr>
          </w:p>
        </w:tc>
      </w:tr>
      <w:tr w:rsidR="005673E6" w:rsidRPr="005615A0" w14:paraId="196EF3DC" w14:textId="77777777" w:rsidTr="007B2F24">
        <w:tc>
          <w:tcPr>
            <w:tcW w:w="0" w:type="auto"/>
          </w:tcPr>
          <w:p w14:paraId="120CC886" w14:textId="77777777" w:rsidR="005673E6" w:rsidRPr="005615A0" w:rsidRDefault="005673E6"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2.</w:t>
            </w:r>
          </w:p>
        </w:tc>
        <w:tc>
          <w:tcPr>
            <w:tcW w:w="3633" w:type="dxa"/>
          </w:tcPr>
          <w:p w14:paraId="0F757B06" w14:textId="363A7207" w:rsidR="005673E6" w:rsidRPr="005615A0" w:rsidRDefault="005673E6" w:rsidP="005673E6">
            <w:pPr>
              <w:jc w:val="both"/>
              <w:rPr>
                <w:rFonts w:asciiTheme="majorHAnsi" w:hAnsiTheme="majorHAnsi" w:cstheme="majorHAnsi"/>
                <w:sz w:val="21"/>
                <w:szCs w:val="21"/>
              </w:rPr>
            </w:pPr>
            <w:bookmarkStart w:id="3" w:name="_Hlk169878272"/>
            <w:r w:rsidRPr="005615A0">
              <w:rPr>
                <w:rFonts w:asciiTheme="majorHAnsi" w:hAnsiTheme="majorHAnsi" w:cstheme="majorHAnsi"/>
                <w:sz w:val="21"/>
                <w:szCs w:val="21"/>
              </w:rPr>
              <w:t>Jungtinės veiklos sutarties kopija (jeigu Pirkime dalyvauja ūkio subjektų grupė jungtinės veiklos sutarties pagrindu)</w:t>
            </w:r>
            <w:bookmarkEnd w:id="3"/>
            <w:r w:rsidR="004D6954" w:rsidRPr="005615A0">
              <w:rPr>
                <w:rFonts w:asciiTheme="majorHAnsi" w:hAnsiTheme="majorHAnsi" w:cstheme="majorHAnsi"/>
                <w:sz w:val="21"/>
                <w:szCs w:val="21"/>
              </w:rPr>
              <w:t xml:space="preserve"> (Specialiųjų pirkimo sąlygų 6.1.3. p.)</w:t>
            </w:r>
          </w:p>
        </w:tc>
        <w:tc>
          <w:tcPr>
            <w:tcW w:w="1898" w:type="dxa"/>
          </w:tcPr>
          <w:p w14:paraId="28FD4D74" w14:textId="77777777" w:rsidR="005673E6" w:rsidRPr="005615A0" w:rsidRDefault="005673E6" w:rsidP="005673E6">
            <w:pPr>
              <w:rPr>
                <w:rFonts w:asciiTheme="majorHAnsi" w:hAnsiTheme="majorHAnsi" w:cstheme="majorHAnsi"/>
                <w:sz w:val="21"/>
                <w:szCs w:val="21"/>
              </w:rPr>
            </w:pPr>
          </w:p>
        </w:tc>
        <w:tc>
          <w:tcPr>
            <w:tcW w:w="2083" w:type="dxa"/>
          </w:tcPr>
          <w:p w14:paraId="18911E6E" w14:textId="77777777" w:rsidR="005673E6" w:rsidRPr="005615A0" w:rsidRDefault="005673E6" w:rsidP="005673E6">
            <w:pPr>
              <w:rPr>
                <w:rFonts w:asciiTheme="majorHAnsi" w:hAnsiTheme="majorHAnsi" w:cstheme="majorHAnsi"/>
                <w:sz w:val="21"/>
                <w:szCs w:val="21"/>
              </w:rPr>
            </w:pPr>
          </w:p>
        </w:tc>
        <w:tc>
          <w:tcPr>
            <w:tcW w:w="2157" w:type="dxa"/>
          </w:tcPr>
          <w:p w14:paraId="124919C9" w14:textId="77777777" w:rsidR="005673E6" w:rsidRPr="005615A0" w:rsidRDefault="005673E6" w:rsidP="005673E6">
            <w:pPr>
              <w:rPr>
                <w:rFonts w:asciiTheme="majorHAnsi" w:hAnsiTheme="majorHAnsi" w:cstheme="majorHAnsi"/>
                <w:sz w:val="21"/>
                <w:szCs w:val="21"/>
              </w:rPr>
            </w:pPr>
          </w:p>
        </w:tc>
      </w:tr>
      <w:tr w:rsidR="005673E6" w:rsidRPr="005615A0" w14:paraId="7F601705" w14:textId="77777777" w:rsidTr="007B2F24">
        <w:tc>
          <w:tcPr>
            <w:tcW w:w="0" w:type="auto"/>
          </w:tcPr>
          <w:p w14:paraId="508E0F78" w14:textId="77777777" w:rsidR="005673E6" w:rsidRPr="005615A0" w:rsidRDefault="005673E6"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3.</w:t>
            </w:r>
          </w:p>
        </w:tc>
        <w:tc>
          <w:tcPr>
            <w:tcW w:w="3633" w:type="dxa"/>
          </w:tcPr>
          <w:p w14:paraId="74F4528C" w14:textId="06B53F34" w:rsidR="005673E6" w:rsidRPr="005615A0" w:rsidRDefault="005673E6" w:rsidP="005673E6">
            <w:pPr>
              <w:tabs>
                <w:tab w:val="left" w:pos="1701"/>
              </w:tabs>
              <w:spacing w:line="20" w:lineRule="atLeast"/>
              <w:ind w:left="32"/>
              <w:rPr>
                <w:rFonts w:asciiTheme="majorHAnsi" w:hAnsiTheme="majorHAnsi" w:cstheme="majorHAnsi"/>
                <w:iCs/>
                <w:sz w:val="21"/>
                <w:szCs w:val="21"/>
              </w:rPr>
            </w:pPr>
            <w:bookmarkStart w:id="4" w:name="_Hlk169878299"/>
            <w:r w:rsidRPr="005615A0">
              <w:rPr>
                <w:rFonts w:asciiTheme="majorHAnsi" w:hAnsiTheme="majorHAnsi" w:cstheme="majorHAnsi"/>
                <w:iCs/>
                <w:sz w:val="21"/>
                <w:szCs w:val="21"/>
              </w:rPr>
              <w:t>Dokumentas, patvirtinantis, kad asmuo, kuris pasirašė pasiūlymą (jei jis ne tiekėjo vadovas), turėjo teisę jį pasirašyti</w:t>
            </w:r>
            <w:bookmarkEnd w:id="4"/>
            <w:r w:rsidR="004D6954" w:rsidRPr="005615A0">
              <w:rPr>
                <w:rFonts w:asciiTheme="majorHAnsi" w:hAnsiTheme="majorHAnsi" w:cstheme="majorHAnsi"/>
                <w:iCs/>
                <w:sz w:val="21"/>
                <w:szCs w:val="21"/>
              </w:rPr>
              <w:t xml:space="preserve"> (Specialiųjų pirkimo sąlygų 6.1.4. p.)</w:t>
            </w:r>
          </w:p>
        </w:tc>
        <w:tc>
          <w:tcPr>
            <w:tcW w:w="1898" w:type="dxa"/>
          </w:tcPr>
          <w:p w14:paraId="5C0FAA89" w14:textId="77777777" w:rsidR="005673E6" w:rsidRPr="005615A0" w:rsidRDefault="005673E6" w:rsidP="005673E6">
            <w:pPr>
              <w:rPr>
                <w:rFonts w:asciiTheme="majorHAnsi" w:hAnsiTheme="majorHAnsi" w:cstheme="majorHAnsi"/>
                <w:sz w:val="21"/>
                <w:szCs w:val="21"/>
              </w:rPr>
            </w:pPr>
          </w:p>
        </w:tc>
        <w:tc>
          <w:tcPr>
            <w:tcW w:w="2083" w:type="dxa"/>
          </w:tcPr>
          <w:p w14:paraId="600E3657" w14:textId="77777777" w:rsidR="005673E6" w:rsidRPr="005615A0" w:rsidRDefault="005673E6" w:rsidP="005673E6">
            <w:pPr>
              <w:rPr>
                <w:rFonts w:asciiTheme="majorHAnsi" w:hAnsiTheme="majorHAnsi" w:cstheme="majorHAnsi"/>
                <w:sz w:val="21"/>
                <w:szCs w:val="21"/>
              </w:rPr>
            </w:pPr>
          </w:p>
        </w:tc>
        <w:tc>
          <w:tcPr>
            <w:tcW w:w="2157" w:type="dxa"/>
          </w:tcPr>
          <w:p w14:paraId="1C478904" w14:textId="77777777" w:rsidR="005673E6" w:rsidRPr="005615A0" w:rsidRDefault="005673E6" w:rsidP="005673E6">
            <w:pPr>
              <w:rPr>
                <w:rFonts w:asciiTheme="majorHAnsi" w:hAnsiTheme="majorHAnsi" w:cstheme="majorHAnsi"/>
                <w:sz w:val="21"/>
                <w:szCs w:val="21"/>
              </w:rPr>
            </w:pPr>
          </w:p>
        </w:tc>
      </w:tr>
      <w:tr w:rsidR="005673E6" w:rsidRPr="005615A0" w14:paraId="6230E1BA" w14:textId="77777777" w:rsidTr="007B2F24">
        <w:tc>
          <w:tcPr>
            <w:tcW w:w="0" w:type="auto"/>
          </w:tcPr>
          <w:p w14:paraId="24602057" w14:textId="77777777" w:rsidR="005673E6" w:rsidRPr="005615A0" w:rsidRDefault="005673E6"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4.</w:t>
            </w:r>
          </w:p>
        </w:tc>
        <w:tc>
          <w:tcPr>
            <w:tcW w:w="3633" w:type="dxa"/>
          </w:tcPr>
          <w:p w14:paraId="16C57775" w14:textId="246E2BD2" w:rsidR="005673E6" w:rsidRPr="005615A0" w:rsidRDefault="005673E6" w:rsidP="005673E6">
            <w:pPr>
              <w:tabs>
                <w:tab w:val="left" w:pos="1701"/>
              </w:tabs>
              <w:spacing w:line="20" w:lineRule="atLeast"/>
              <w:ind w:left="32"/>
              <w:rPr>
                <w:rFonts w:asciiTheme="majorHAnsi" w:eastAsia="Calibri" w:hAnsiTheme="majorHAnsi" w:cstheme="majorHAnsi"/>
                <w:sz w:val="21"/>
                <w:szCs w:val="21"/>
              </w:rPr>
            </w:pPr>
            <w:bookmarkStart w:id="5" w:name="_Hlk169878321"/>
            <w:r w:rsidRPr="005615A0">
              <w:rPr>
                <w:rFonts w:asciiTheme="majorHAnsi" w:eastAsia="Calibri" w:hAnsiTheme="majorHAnsi" w:cstheme="majorHAnsi"/>
                <w:sz w:val="21"/>
                <w:szCs w:val="21"/>
              </w:rPr>
              <w:t>Pasiūlymo galiojimą užtikrinantis dokumentas</w:t>
            </w:r>
            <w:bookmarkEnd w:id="5"/>
            <w:r w:rsidR="004D6954" w:rsidRPr="005615A0">
              <w:rPr>
                <w:rFonts w:asciiTheme="majorHAnsi" w:eastAsia="Calibri" w:hAnsiTheme="majorHAnsi" w:cstheme="majorHAnsi"/>
                <w:sz w:val="21"/>
                <w:szCs w:val="21"/>
              </w:rPr>
              <w:t xml:space="preserve"> (Specialiųjų pirkimo sąlygų 6.1.5. p.)</w:t>
            </w:r>
          </w:p>
        </w:tc>
        <w:tc>
          <w:tcPr>
            <w:tcW w:w="1898" w:type="dxa"/>
          </w:tcPr>
          <w:p w14:paraId="308492C8" w14:textId="77777777" w:rsidR="005673E6" w:rsidRPr="005615A0" w:rsidRDefault="005673E6" w:rsidP="005673E6">
            <w:pPr>
              <w:rPr>
                <w:rFonts w:asciiTheme="majorHAnsi" w:hAnsiTheme="majorHAnsi" w:cstheme="majorHAnsi"/>
                <w:sz w:val="21"/>
                <w:szCs w:val="21"/>
              </w:rPr>
            </w:pPr>
          </w:p>
        </w:tc>
        <w:tc>
          <w:tcPr>
            <w:tcW w:w="2083" w:type="dxa"/>
          </w:tcPr>
          <w:p w14:paraId="68FFBCE0" w14:textId="77777777" w:rsidR="005673E6" w:rsidRPr="005615A0" w:rsidRDefault="005673E6" w:rsidP="005673E6">
            <w:pPr>
              <w:rPr>
                <w:rFonts w:asciiTheme="majorHAnsi" w:hAnsiTheme="majorHAnsi" w:cstheme="majorHAnsi"/>
                <w:sz w:val="21"/>
                <w:szCs w:val="21"/>
              </w:rPr>
            </w:pPr>
          </w:p>
        </w:tc>
        <w:tc>
          <w:tcPr>
            <w:tcW w:w="2157" w:type="dxa"/>
          </w:tcPr>
          <w:p w14:paraId="35FDBC63" w14:textId="77777777" w:rsidR="005673E6" w:rsidRPr="005615A0" w:rsidRDefault="005673E6" w:rsidP="005673E6">
            <w:pPr>
              <w:rPr>
                <w:rFonts w:asciiTheme="majorHAnsi" w:hAnsiTheme="majorHAnsi" w:cstheme="majorHAnsi"/>
                <w:sz w:val="21"/>
                <w:szCs w:val="21"/>
              </w:rPr>
            </w:pPr>
          </w:p>
        </w:tc>
      </w:tr>
      <w:tr w:rsidR="005673E6" w:rsidRPr="005615A0" w14:paraId="3903C99D" w14:textId="77777777" w:rsidTr="007B2F24">
        <w:tc>
          <w:tcPr>
            <w:tcW w:w="0" w:type="auto"/>
            <w:tcBorders>
              <w:bottom w:val="single" w:sz="4" w:space="0" w:color="000000"/>
            </w:tcBorders>
          </w:tcPr>
          <w:p w14:paraId="08508C84" w14:textId="77777777" w:rsidR="005673E6" w:rsidRPr="005615A0" w:rsidRDefault="005673E6"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lastRenderedPageBreak/>
              <w:t>5.</w:t>
            </w:r>
          </w:p>
        </w:tc>
        <w:tc>
          <w:tcPr>
            <w:tcW w:w="3633" w:type="dxa"/>
            <w:tcBorders>
              <w:bottom w:val="single" w:sz="4" w:space="0" w:color="000000"/>
            </w:tcBorders>
          </w:tcPr>
          <w:p w14:paraId="152B65AB" w14:textId="2885B578" w:rsidR="005673E6" w:rsidRPr="005615A0" w:rsidRDefault="005673E6" w:rsidP="005673E6">
            <w:pPr>
              <w:tabs>
                <w:tab w:val="left" w:pos="0"/>
                <w:tab w:val="left" w:pos="331"/>
              </w:tabs>
              <w:spacing w:line="20" w:lineRule="atLeast"/>
              <w:contextualSpacing/>
              <w:rPr>
                <w:rFonts w:asciiTheme="majorHAnsi" w:hAnsiTheme="majorHAnsi" w:cstheme="majorHAnsi"/>
                <w:sz w:val="21"/>
                <w:szCs w:val="21"/>
              </w:rPr>
            </w:pPr>
            <w:bookmarkStart w:id="6" w:name="_Hlk169878345"/>
            <w:r w:rsidRPr="005615A0">
              <w:rPr>
                <w:rFonts w:asciiTheme="majorHAnsi" w:hAnsiTheme="majorHAnsi" w:cstheme="majorHAnsi"/>
                <w:sz w:val="21"/>
                <w:szCs w:val="21"/>
              </w:rPr>
              <w:t xml:space="preserve">Jei tiekėjas pasitelkia ūkio subjektus, kurių pajėgumais remiasi </w:t>
            </w:r>
            <w:bookmarkEnd w:id="6"/>
            <w:r w:rsidR="004D6954" w:rsidRPr="005615A0">
              <w:rPr>
                <w:rFonts w:asciiTheme="majorHAnsi" w:hAnsiTheme="majorHAnsi" w:cstheme="majorHAnsi"/>
                <w:sz w:val="21"/>
                <w:szCs w:val="21"/>
              </w:rPr>
              <w:t>atitinkami dokumentai (Specialiųjų pirkimo sąlygų 6.1.6. p.)</w:t>
            </w:r>
          </w:p>
        </w:tc>
        <w:tc>
          <w:tcPr>
            <w:tcW w:w="1898" w:type="dxa"/>
            <w:tcBorders>
              <w:bottom w:val="single" w:sz="4" w:space="0" w:color="000000"/>
            </w:tcBorders>
          </w:tcPr>
          <w:p w14:paraId="3CE81010" w14:textId="77777777" w:rsidR="005673E6" w:rsidRPr="005615A0" w:rsidRDefault="005673E6" w:rsidP="005673E6">
            <w:pPr>
              <w:rPr>
                <w:rFonts w:asciiTheme="majorHAnsi" w:hAnsiTheme="majorHAnsi" w:cstheme="majorHAnsi"/>
                <w:sz w:val="21"/>
                <w:szCs w:val="21"/>
              </w:rPr>
            </w:pPr>
          </w:p>
        </w:tc>
        <w:tc>
          <w:tcPr>
            <w:tcW w:w="2083" w:type="dxa"/>
            <w:tcBorders>
              <w:bottom w:val="single" w:sz="4" w:space="0" w:color="000000"/>
            </w:tcBorders>
          </w:tcPr>
          <w:p w14:paraId="2DBCFF78" w14:textId="77777777" w:rsidR="005673E6" w:rsidRPr="005615A0" w:rsidRDefault="005673E6" w:rsidP="005673E6">
            <w:pPr>
              <w:rPr>
                <w:rFonts w:asciiTheme="majorHAnsi" w:hAnsiTheme="majorHAnsi" w:cstheme="majorHAnsi"/>
                <w:sz w:val="21"/>
                <w:szCs w:val="21"/>
              </w:rPr>
            </w:pPr>
          </w:p>
        </w:tc>
        <w:tc>
          <w:tcPr>
            <w:tcW w:w="2157" w:type="dxa"/>
            <w:tcBorders>
              <w:bottom w:val="single" w:sz="4" w:space="0" w:color="000000"/>
            </w:tcBorders>
          </w:tcPr>
          <w:p w14:paraId="46A16746" w14:textId="77777777" w:rsidR="005673E6" w:rsidRPr="005615A0" w:rsidRDefault="005673E6" w:rsidP="005673E6">
            <w:pPr>
              <w:rPr>
                <w:rFonts w:asciiTheme="majorHAnsi" w:hAnsiTheme="majorHAnsi" w:cstheme="majorHAnsi"/>
                <w:sz w:val="21"/>
                <w:szCs w:val="21"/>
              </w:rPr>
            </w:pPr>
          </w:p>
        </w:tc>
      </w:tr>
      <w:tr w:rsidR="005673E6" w:rsidRPr="005615A0" w14:paraId="52D3AB9F" w14:textId="77777777" w:rsidTr="007B2F24">
        <w:tc>
          <w:tcPr>
            <w:tcW w:w="0" w:type="auto"/>
            <w:tcBorders>
              <w:bottom w:val="single" w:sz="4" w:space="0" w:color="auto"/>
            </w:tcBorders>
          </w:tcPr>
          <w:p w14:paraId="615A5610" w14:textId="77777777" w:rsidR="005673E6" w:rsidRPr="005615A0" w:rsidRDefault="005673E6"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6.</w:t>
            </w:r>
          </w:p>
        </w:tc>
        <w:tc>
          <w:tcPr>
            <w:tcW w:w="3633" w:type="dxa"/>
            <w:tcBorders>
              <w:bottom w:val="single" w:sz="4" w:space="0" w:color="auto"/>
            </w:tcBorders>
          </w:tcPr>
          <w:p w14:paraId="61A48F55" w14:textId="248F3DE5" w:rsidR="005673E6" w:rsidRPr="005615A0" w:rsidRDefault="005673E6" w:rsidP="005673E6">
            <w:pPr>
              <w:tabs>
                <w:tab w:val="left" w:pos="1701"/>
              </w:tabs>
              <w:spacing w:line="20" w:lineRule="atLeast"/>
              <w:ind w:left="32"/>
              <w:contextualSpacing/>
              <w:jc w:val="both"/>
              <w:rPr>
                <w:rFonts w:asciiTheme="majorHAnsi" w:hAnsiTheme="majorHAnsi" w:cstheme="majorHAnsi"/>
                <w:iCs/>
                <w:sz w:val="21"/>
                <w:szCs w:val="21"/>
              </w:rPr>
            </w:pPr>
            <w:bookmarkStart w:id="7" w:name="_Hlk169878515"/>
            <w:r w:rsidRPr="005615A0">
              <w:rPr>
                <w:rFonts w:asciiTheme="majorHAnsi" w:hAnsiTheme="majorHAnsi" w:cstheme="majorHAnsi"/>
                <w:iCs/>
                <w:sz w:val="21"/>
                <w:szCs w:val="21"/>
              </w:rPr>
              <w:t xml:space="preserve">Jei tiekėjas pasitelkia subtiekėjus </w:t>
            </w:r>
            <w:r w:rsidR="004D6954" w:rsidRPr="005615A0">
              <w:rPr>
                <w:rFonts w:asciiTheme="majorHAnsi" w:hAnsiTheme="majorHAnsi" w:cstheme="majorHAnsi"/>
                <w:iCs/>
                <w:sz w:val="21"/>
                <w:szCs w:val="21"/>
              </w:rPr>
              <w:t>atitinkami dokumentai (Specialiųjų pirkimo sąlygų 6.1.7. p.)</w:t>
            </w:r>
            <w:bookmarkEnd w:id="7"/>
          </w:p>
        </w:tc>
        <w:tc>
          <w:tcPr>
            <w:tcW w:w="1898" w:type="dxa"/>
            <w:tcBorders>
              <w:bottom w:val="single" w:sz="4" w:space="0" w:color="auto"/>
            </w:tcBorders>
          </w:tcPr>
          <w:p w14:paraId="011BA2D3" w14:textId="77777777" w:rsidR="005673E6" w:rsidRPr="005615A0" w:rsidRDefault="005673E6" w:rsidP="005673E6">
            <w:pPr>
              <w:rPr>
                <w:rFonts w:asciiTheme="majorHAnsi" w:hAnsiTheme="majorHAnsi" w:cstheme="majorHAnsi"/>
                <w:sz w:val="21"/>
                <w:szCs w:val="21"/>
              </w:rPr>
            </w:pPr>
          </w:p>
        </w:tc>
        <w:tc>
          <w:tcPr>
            <w:tcW w:w="2083" w:type="dxa"/>
            <w:tcBorders>
              <w:bottom w:val="single" w:sz="4" w:space="0" w:color="auto"/>
            </w:tcBorders>
          </w:tcPr>
          <w:p w14:paraId="1C421E32" w14:textId="77777777" w:rsidR="005673E6" w:rsidRPr="005615A0" w:rsidRDefault="005673E6" w:rsidP="005673E6">
            <w:pPr>
              <w:rPr>
                <w:rFonts w:asciiTheme="majorHAnsi" w:hAnsiTheme="majorHAnsi" w:cstheme="majorHAnsi"/>
                <w:sz w:val="21"/>
                <w:szCs w:val="21"/>
              </w:rPr>
            </w:pPr>
          </w:p>
        </w:tc>
        <w:tc>
          <w:tcPr>
            <w:tcW w:w="2157" w:type="dxa"/>
            <w:tcBorders>
              <w:bottom w:val="single" w:sz="4" w:space="0" w:color="auto"/>
            </w:tcBorders>
          </w:tcPr>
          <w:p w14:paraId="2F8D17B8" w14:textId="77777777" w:rsidR="005673E6" w:rsidRPr="005615A0" w:rsidRDefault="005673E6" w:rsidP="005673E6">
            <w:pPr>
              <w:rPr>
                <w:rFonts w:asciiTheme="majorHAnsi" w:hAnsiTheme="majorHAnsi" w:cstheme="majorHAnsi"/>
                <w:sz w:val="21"/>
                <w:szCs w:val="21"/>
              </w:rPr>
            </w:pPr>
          </w:p>
        </w:tc>
      </w:tr>
      <w:tr w:rsidR="005673E6" w:rsidRPr="005615A0" w14:paraId="757F32CE" w14:textId="77777777" w:rsidTr="007B2F24">
        <w:tc>
          <w:tcPr>
            <w:tcW w:w="0" w:type="auto"/>
          </w:tcPr>
          <w:p w14:paraId="1D6BD6AE" w14:textId="1984EA75" w:rsidR="005673E6" w:rsidRPr="005615A0" w:rsidRDefault="002F31E4"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7</w:t>
            </w:r>
            <w:r w:rsidR="005673E6" w:rsidRPr="005615A0">
              <w:rPr>
                <w:rFonts w:asciiTheme="majorHAnsi" w:eastAsia="Calibri" w:hAnsiTheme="majorHAnsi" w:cstheme="majorHAnsi"/>
                <w:sz w:val="21"/>
                <w:szCs w:val="21"/>
              </w:rPr>
              <w:t>.</w:t>
            </w:r>
          </w:p>
        </w:tc>
        <w:tc>
          <w:tcPr>
            <w:tcW w:w="3633" w:type="dxa"/>
          </w:tcPr>
          <w:p w14:paraId="4D17A02F" w14:textId="1ABF2330" w:rsidR="005673E6" w:rsidRPr="005615A0" w:rsidRDefault="0016212E" w:rsidP="005673E6">
            <w:pPr>
              <w:tabs>
                <w:tab w:val="left" w:pos="1276"/>
              </w:tabs>
              <w:jc w:val="both"/>
              <w:rPr>
                <w:rFonts w:asciiTheme="majorHAnsi" w:hAnsiTheme="majorHAnsi" w:cstheme="majorHAnsi"/>
                <w:sz w:val="21"/>
                <w:szCs w:val="21"/>
              </w:rPr>
            </w:pPr>
            <w:bookmarkStart w:id="8" w:name="_Hlk169878574"/>
            <w:r w:rsidRPr="005615A0">
              <w:rPr>
                <w:rFonts w:asciiTheme="majorHAnsi" w:hAnsiTheme="majorHAnsi" w:cstheme="majorHAnsi"/>
                <w:sz w:val="21"/>
                <w:szCs w:val="21"/>
              </w:rPr>
              <w:t>Užpildyt</w:t>
            </w:r>
            <w:r w:rsidR="002F31E4" w:rsidRPr="005615A0">
              <w:rPr>
                <w:rFonts w:asciiTheme="majorHAnsi" w:hAnsiTheme="majorHAnsi" w:cstheme="majorHAnsi"/>
                <w:sz w:val="21"/>
                <w:szCs w:val="21"/>
              </w:rPr>
              <w:t>ą</w:t>
            </w:r>
            <w:r w:rsidRPr="005615A0">
              <w:rPr>
                <w:rFonts w:asciiTheme="majorHAnsi" w:hAnsiTheme="majorHAnsi" w:cstheme="majorHAnsi"/>
                <w:sz w:val="21"/>
                <w:szCs w:val="21"/>
              </w:rPr>
              <w:t xml:space="preserve"> ir pasirašyt</w:t>
            </w:r>
            <w:r w:rsidR="002F31E4" w:rsidRPr="005615A0">
              <w:rPr>
                <w:rFonts w:asciiTheme="majorHAnsi" w:hAnsiTheme="majorHAnsi" w:cstheme="majorHAnsi"/>
                <w:sz w:val="21"/>
                <w:szCs w:val="21"/>
              </w:rPr>
              <w:t>ą</w:t>
            </w:r>
            <w:r w:rsidRPr="005615A0">
              <w:rPr>
                <w:rFonts w:asciiTheme="majorHAnsi" w:hAnsiTheme="majorHAnsi" w:cstheme="majorHAnsi"/>
                <w:sz w:val="21"/>
                <w:szCs w:val="21"/>
              </w:rPr>
              <w:t xml:space="preserve"> Tiekėjo deklaracij</w:t>
            </w:r>
            <w:r w:rsidR="002F31E4" w:rsidRPr="005615A0">
              <w:rPr>
                <w:rFonts w:asciiTheme="majorHAnsi" w:hAnsiTheme="majorHAnsi" w:cstheme="majorHAnsi"/>
                <w:sz w:val="21"/>
                <w:szCs w:val="21"/>
              </w:rPr>
              <w:t>ą</w:t>
            </w:r>
            <w:r w:rsidRPr="005615A0">
              <w:rPr>
                <w:rFonts w:asciiTheme="majorHAnsi" w:hAnsiTheme="majorHAnsi" w:cstheme="majorHAnsi"/>
                <w:sz w:val="21"/>
                <w:szCs w:val="21"/>
              </w:rPr>
              <w:t xml:space="preserve"> dėl atitikties Reglamento nuostatoms juridiniam asmeniui </w:t>
            </w:r>
            <w:bookmarkEnd w:id="8"/>
            <w:r w:rsidR="004D6954" w:rsidRPr="005615A0">
              <w:rPr>
                <w:rFonts w:asciiTheme="majorHAnsi" w:hAnsiTheme="majorHAnsi" w:cstheme="majorHAnsi"/>
                <w:sz w:val="21"/>
                <w:szCs w:val="21"/>
              </w:rPr>
              <w:t>(Specialiųjų pirkimo sąlygų 6.1.8. p.)</w:t>
            </w:r>
          </w:p>
        </w:tc>
        <w:tc>
          <w:tcPr>
            <w:tcW w:w="1898" w:type="dxa"/>
          </w:tcPr>
          <w:p w14:paraId="1E691626" w14:textId="77777777" w:rsidR="005673E6" w:rsidRPr="005615A0" w:rsidRDefault="005673E6" w:rsidP="005673E6">
            <w:pPr>
              <w:rPr>
                <w:rFonts w:asciiTheme="majorHAnsi" w:hAnsiTheme="majorHAnsi" w:cstheme="majorHAnsi"/>
                <w:sz w:val="21"/>
                <w:szCs w:val="21"/>
              </w:rPr>
            </w:pPr>
          </w:p>
        </w:tc>
        <w:tc>
          <w:tcPr>
            <w:tcW w:w="2083" w:type="dxa"/>
          </w:tcPr>
          <w:p w14:paraId="408378EF" w14:textId="77777777" w:rsidR="005673E6" w:rsidRPr="005615A0" w:rsidRDefault="005673E6" w:rsidP="005673E6">
            <w:pPr>
              <w:rPr>
                <w:rFonts w:asciiTheme="majorHAnsi" w:hAnsiTheme="majorHAnsi" w:cstheme="majorHAnsi"/>
                <w:sz w:val="21"/>
                <w:szCs w:val="21"/>
              </w:rPr>
            </w:pPr>
          </w:p>
        </w:tc>
        <w:tc>
          <w:tcPr>
            <w:tcW w:w="2157" w:type="dxa"/>
          </w:tcPr>
          <w:p w14:paraId="0EC34D75" w14:textId="77777777" w:rsidR="005673E6" w:rsidRPr="005615A0" w:rsidRDefault="005673E6" w:rsidP="005673E6">
            <w:pPr>
              <w:rPr>
                <w:rFonts w:asciiTheme="majorHAnsi" w:hAnsiTheme="majorHAnsi" w:cstheme="majorHAnsi"/>
                <w:sz w:val="21"/>
                <w:szCs w:val="21"/>
              </w:rPr>
            </w:pPr>
          </w:p>
        </w:tc>
      </w:tr>
      <w:tr w:rsidR="0016212E" w:rsidRPr="005615A0" w14:paraId="2B8A820C" w14:textId="77777777" w:rsidTr="007B2F24">
        <w:tc>
          <w:tcPr>
            <w:tcW w:w="0" w:type="auto"/>
          </w:tcPr>
          <w:p w14:paraId="55E8BF20" w14:textId="32751333" w:rsidR="0016212E" w:rsidRPr="005615A0" w:rsidRDefault="002F31E4"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8.</w:t>
            </w:r>
          </w:p>
        </w:tc>
        <w:tc>
          <w:tcPr>
            <w:tcW w:w="3633" w:type="dxa"/>
          </w:tcPr>
          <w:p w14:paraId="5CF8FFC5" w14:textId="5E6ECEC3" w:rsidR="0016212E" w:rsidRPr="005615A0" w:rsidRDefault="002F31E4" w:rsidP="005673E6">
            <w:pPr>
              <w:tabs>
                <w:tab w:val="left" w:pos="1276"/>
              </w:tabs>
              <w:jc w:val="both"/>
              <w:rPr>
                <w:rFonts w:asciiTheme="majorHAnsi" w:hAnsiTheme="majorHAnsi" w:cstheme="majorHAnsi"/>
                <w:sz w:val="21"/>
                <w:szCs w:val="21"/>
              </w:rPr>
            </w:pPr>
            <w:bookmarkStart w:id="9" w:name="_Hlk169878611"/>
            <w:r w:rsidRPr="005615A0">
              <w:rPr>
                <w:rFonts w:asciiTheme="majorHAnsi" w:hAnsiTheme="majorHAnsi" w:cstheme="majorHAnsi"/>
                <w:sz w:val="21"/>
                <w:szCs w:val="21"/>
              </w:rPr>
              <w:t xml:space="preserve">Užpildytą ir pasirašytą Tiekėjo deklaraciją dėl atitikties Reglamento nuostatoms fiziniam asmeniui </w:t>
            </w:r>
            <w:bookmarkEnd w:id="9"/>
            <w:r w:rsidR="004D6954" w:rsidRPr="005615A0">
              <w:rPr>
                <w:rFonts w:asciiTheme="majorHAnsi" w:hAnsiTheme="majorHAnsi" w:cstheme="majorHAnsi"/>
                <w:sz w:val="21"/>
                <w:szCs w:val="21"/>
              </w:rPr>
              <w:t>(Specialiųjų pirkimo sąlygų 6.1.9. p.)</w:t>
            </w:r>
          </w:p>
        </w:tc>
        <w:tc>
          <w:tcPr>
            <w:tcW w:w="1898" w:type="dxa"/>
          </w:tcPr>
          <w:p w14:paraId="57791DE7" w14:textId="77777777" w:rsidR="0016212E" w:rsidRPr="005615A0" w:rsidRDefault="0016212E" w:rsidP="005673E6">
            <w:pPr>
              <w:rPr>
                <w:rFonts w:asciiTheme="majorHAnsi" w:hAnsiTheme="majorHAnsi" w:cstheme="majorHAnsi"/>
                <w:sz w:val="21"/>
                <w:szCs w:val="21"/>
              </w:rPr>
            </w:pPr>
          </w:p>
        </w:tc>
        <w:tc>
          <w:tcPr>
            <w:tcW w:w="2083" w:type="dxa"/>
          </w:tcPr>
          <w:p w14:paraId="5C7D11FD" w14:textId="77777777" w:rsidR="0016212E" w:rsidRPr="005615A0" w:rsidRDefault="0016212E" w:rsidP="005673E6">
            <w:pPr>
              <w:rPr>
                <w:rFonts w:asciiTheme="majorHAnsi" w:hAnsiTheme="majorHAnsi" w:cstheme="majorHAnsi"/>
                <w:sz w:val="21"/>
                <w:szCs w:val="21"/>
              </w:rPr>
            </w:pPr>
          </w:p>
        </w:tc>
        <w:tc>
          <w:tcPr>
            <w:tcW w:w="2157" w:type="dxa"/>
          </w:tcPr>
          <w:p w14:paraId="45280667" w14:textId="77777777" w:rsidR="0016212E" w:rsidRPr="005615A0" w:rsidRDefault="0016212E" w:rsidP="005673E6">
            <w:pPr>
              <w:rPr>
                <w:rFonts w:asciiTheme="majorHAnsi" w:hAnsiTheme="majorHAnsi" w:cstheme="majorHAnsi"/>
                <w:sz w:val="21"/>
                <w:szCs w:val="21"/>
              </w:rPr>
            </w:pPr>
          </w:p>
        </w:tc>
      </w:tr>
      <w:tr w:rsidR="0016212E" w:rsidRPr="005615A0" w14:paraId="589D9949" w14:textId="77777777" w:rsidTr="007B2F24">
        <w:tc>
          <w:tcPr>
            <w:tcW w:w="0" w:type="auto"/>
          </w:tcPr>
          <w:p w14:paraId="0F51C59A" w14:textId="32A9093B" w:rsidR="0016212E" w:rsidRPr="005615A0" w:rsidRDefault="002F31E4"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9.</w:t>
            </w:r>
          </w:p>
        </w:tc>
        <w:tc>
          <w:tcPr>
            <w:tcW w:w="3633" w:type="dxa"/>
          </w:tcPr>
          <w:p w14:paraId="4F1651FA" w14:textId="56729511" w:rsidR="0016212E" w:rsidRPr="005615A0" w:rsidRDefault="0016212E" w:rsidP="005673E6">
            <w:pPr>
              <w:tabs>
                <w:tab w:val="left" w:pos="1276"/>
              </w:tabs>
              <w:jc w:val="both"/>
              <w:rPr>
                <w:rFonts w:asciiTheme="majorHAnsi" w:hAnsiTheme="majorHAnsi" w:cstheme="majorHAnsi"/>
                <w:sz w:val="21"/>
                <w:szCs w:val="21"/>
              </w:rPr>
            </w:pPr>
            <w:bookmarkStart w:id="10" w:name="_Hlk169878648"/>
            <w:r w:rsidRPr="005615A0">
              <w:rPr>
                <w:rFonts w:asciiTheme="majorHAnsi" w:hAnsiTheme="majorHAnsi" w:cstheme="majorHAnsi"/>
                <w:sz w:val="21"/>
                <w:szCs w:val="21"/>
              </w:rPr>
              <w:t>Užpildyt</w:t>
            </w:r>
            <w:r w:rsidR="002F31E4" w:rsidRPr="005615A0">
              <w:rPr>
                <w:rFonts w:asciiTheme="majorHAnsi" w:hAnsiTheme="majorHAnsi" w:cstheme="majorHAnsi"/>
                <w:sz w:val="21"/>
                <w:szCs w:val="21"/>
              </w:rPr>
              <w:t>ą</w:t>
            </w:r>
            <w:r w:rsidRPr="005615A0">
              <w:rPr>
                <w:rFonts w:asciiTheme="majorHAnsi" w:hAnsiTheme="majorHAnsi" w:cstheme="majorHAnsi"/>
                <w:sz w:val="21"/>
                <w:szCs w:val="21"/>
              </w:rPr>
              <w:t xml:space="preserve"> ir pasirašyt</w:t>
            </w:r>
            <w:r w:rsidR="002F31E4" w:rsidRPr="005615A0">
              <w:rPr>
                <w:rFonts w:asciiTheme="majorHAnsi" w:hAnsiTheme="majorHAnsi" w:cstheme="majorHAnsi"/>
                <w:sz w:val="21"/>
                <w:szCs w:val="21"/>
              </w:rPr>
              <w:t>ą</w:t>
            </w:r>
            <w:r w:rsidRPr="005615A0">
              <w:rPr>
                <w:rFonts w:asciiTheme="majorHAnsi" w:hAnsiTheme="majorHAnsi" w:cstheme="majorHAnsi"/>
                <w:sz w:val="21"/>
                <w:szCs w:val="21"/>
              </w:rPr>
              <w:t xml:space="preserve"> Nacionalinio saugumo reikalavimų atitikties deklaracija </w:t>
            </w:r>
            <w:r w:rsidR="004D6954" w:rsidRPr="005615A0">
              <w:rPr>
                <w:rFonts w:asciiTheme="majorHAnsi" w:hAnsiTheme="majorHAnsi" w:cstheme="majorHAnsi"/>
                <w:sz w:val="21"/>
                <w:szCs w:val="21"/>
              </w:rPr>
              <w:t>(Specialiųjų pirkimo sąlygų 6.1.10. p.)</w:t>
            </w:r>
            <w:bookmarkEnd w:id="10"/>
          </w:p>
        </w:tc>
        <w:tc>
          <w:tcPr>
            <w:tcW w:w="1898" w:type="dxa"/>
          </w:tcPr>
          <w:p w14:paraId="2653C408" w14:textId="77777777" w:rsidR="0016212E" w:rsidRPr="005615A0" w:rsidRDefault="0016212E" w:rsidP="005673E6">
            <w:pPr>
              <w:rPr>
                <w:rFonts w:asciiTheme="majorHAnsi" w:hAnsiTheme="majorHAnsi" w:cstheme="majorHAnsi"/>
                <w:sz w:val="21"/>
                <w:szCs w:val="21"/>
              </w:rPr>
            </w:pPr>
          </w:p>
        </w:tc>
        <w:tc>
          <w:tcPr>
            <w:tcW w:w="2083" w:type="dxa"/>
          </w:tcPr>
          <w:p w14:paraId="76942312" w14:textId="77777777" w:rsidR="0016212E" w:rsidRPr="005615A0" w:rsidRDefault="0016212E" w:rsidP="005673E6">
            <w:pPr>
              <w:rPr>
                <w:rFonts w:asciiTheme="majorHAnsi" w:hAnsiTheme="majorHAnsi" w:cstheme="majorHAnsi"/>
                <w:sz w:val="21"/>
                <w:szCs w:val="21"/>
              </w:rPr>
            </w:pPr>
          </w:p>
        </w:tc>
        <w:tc>
          <w:tcPr>
            <w:tcW w:w="2157" w:type="dxa"/>
          </w:tcPr>
          <w:p w14:paraId="2C126446" w14:textId="77777777" w:rsidR="0016212E" w:rsidRPr="005615A0" w:rsidRDefault="0016212E" w:rsidP="005673E6">
            <w:pPr>
              <w:rPr>
                <w:rFonts w:asciiTheme="majorHAnsi" w:hAnsiTheme="majorHAnsi" w:cstheme="majorHAnsi"/>
                <w:sz w:val="21"/>
                <w:szCs w:val="21"/>
              </w:rPr>
            </w:pPr>
          </w:p>
        </w:tc>
      </w:tr>
      <w:tr w:rsidR="00915F13" w:rsidRPr="005615A0" w14:paraId="20CBB4D9" w14:textId="77777777" w:rsidTr="007B2F24">
        <w:tc>
          <w:tcPr>
            <w:tcW w:w="0" w:type="auto"/>
          </w:tcPr>
          <w:p w14:paraId="3DC6F5F0" w14:textId="06480C9F" w:rsidR="00915F13" w:rsidRPr="005615A0" w:rsidRDefault="00915F13"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1</w:t>
            </w:r>
            <w:r w:rsidR="00A173CA" w:rsidRPr="005615A0">
              <w:rPr>
                <w:rFonts w:asciiTheme="majorHAnsi" w:eastAsia="Calibri" w:hAnsiTheme="majorHAnsi" w:cstheme="majorHAnsi"/>
                <w:sz w:val="21"/>
                <w:szCs w:val="21"/>
              </w:rPr>
              <w:t>3.</w:t>
            </w:r>
          </w:p>
        </w:tc>
        <w:tc>
          <w:tcPr>
            <w:tcW w:w="3633" w:type="dxa"/>
          </w:tcPr>
          <w:p w14:paraId="14D5DDB8" w14:textId="065819B1" w:rsidR="00915F13" w:rsidRPr="005615A0" w:rsidRDefault="00915F13" w:rsidP="005673E6">
            <w:pPr>
              <w:tabs>
                <w:tab w:val="left" w:pos="1276"/>
              </w:tabs>
              <w:jc w:val="both"/>
              <w:rPr>
                <w:rFonts w:asciiTheme="majorHAnsi" w:hAnsiTheme="majorHAnsi" w:cstheme="majorHAnsi"/>
                <w:sz w:val="21"/>
                <w:szCs w:val="21"/>
              </w:rPr>
            </w:pPr>
            <w:r w:rsidRPr="005615A0">
              <w:rPr>
                <w:rFonts w:asciiTheme="majorHAnsi" w:hAnsiTheme="majorHAnsi" w:cstheme="majorHAnsi"/>
                <w:sz w:val="21"/>
                <w:szCs w:val="21"/>
              </w:rPr>
              <w:t>Deklaracija dėl tiekėjo atsakingų asmenų (Specialiųjų Pirkimo sąlygų 6.1.1</w:t>
            </w:r>
            <w:r w:rsidR="007F5C95" w:rsidRPr="006159F5">
              <w:rPr>
                <w:rFonts w:asciiTheme="majorHAnsi" w:hAnsiTheme="majorHAnsi" w:cstheme="majorHAnsi"/>
                <w:sz w:val="21"/>
                <w:szCs w:val="21"/>
              </w:rPr>
              <w:t>2</w:t>
            </w:r>
            <w:r w:rsidRPr="005615A0">
              <w:rPr>
                <w:rFonts w:asciiTheme="majorHAnsi" w:hAnsiTheme="majorHAnsi" w:cstheme="majorHAnsi"/>
                <w:sz w:val="21"/>
                <w:szCs w:val="21"/>
              </w:rPr>
              <w:t>. p.)</w:t>
            </w:r>
          </w:p>
        </w:tc>
        <w:tc>
          <w:tcPr>
            <w:tcW w:w="1898" w:type="dxa"/>
          </w:tcPr>
          <w:p w14:paraId="6BA7940A" w14:textId="77777777" w:rsidR="00915F13" w:rsidRPr="005615A0" w:rsidRDefault="00915F13" w:rsidP="005673E6">
            <w:pPr>
              <w:rPr>
                <w:rFonts w:asciiTheme="majorHAnsi" w:hAnsiTheme="majorHAnsi" w:cstheme="majorHAnsi"/>
                <w:sz w:val="21"/>
                <w:szCs w:val="21"/>
              </w:rPr>
            </w:pPr>
          </w:p>
        </w:tc>
        <w:tc>
          <w:tcPr>
            <w:tcW w:w="2083" w:type="dxa"/>
          </w:tcPr>
          <w:p w14:paraId="16E72651" w14:textId="77777777" w:rsidR="00915F13" w:rsidRPr="005615A0" w:rsidRDefault="00915F13" w:rsidP="005673E6">
            <w:pPr>
              <w:rPr>
                <w:rFonts w:asciiTheme="majorHAnsi" w:hAnsiTheme="majorHAnsi" w:cstheme="majorHAnsi"/>
                <w:sz w:val="21"/>
                <w:szCs w:val="21"/>
              </w:rPr>
            </w:pPr>
          </w:p>
        </w:tc>
        <w:tc>
          <w:tcPr>
            <w:tcW w:w="2157" w:type="dxa"/>
          </w:tcPr>
          <w:p w14:paraId="3CB5AD72" w14:textId="77777777" w:rsidR="00915F13" w:rsidRPr="005615A0" w:rsidRDefault="00915F13" w:rsidP="005673E6">
            <w:pPr>
              <w:rPr>
                <w:rFonts w:asciiTheme="majorHAnsi" w:hAnsiTheme="majorHAnsi" w:cstheme="majorHAnsi"/>
                <w:sz w:val="21"/>
                <w:szCs w:val="21"/>
              </w:rPr>
            </w:pPr>
          </w:p>
        </w:tc>
      </w:tr>
      <w:tr w:rsidR="005673E6" w:rsidRPr="005615A0" w14:paraId="5DC07D56" w14:textId="77777777" w:rsidTr="007B2F24">
        <w:tc>
          <w:tcPr>
            <w:tcW w:w="0" w:type="auto"/>
            <w:tcBorders>
              <w:bottom w:val="single" w:sz="4" w:space="0" w:color="auto"/>
            </w:tcBorders>
          </w:tcPr>
          <w:p w14:paraId="13B9577D" w14:textId="75489E8C" w:rsidR="005673E6" w:rsidRPr="005615A0" w:rsidRDefault="005673E6" w:rsidP="005673E6">
            <w:pPr>
              <w:rPr>
                <w:rFonts w:asciiTheme="majorHAnsi" w:eastAsia="Calibri" w:hAnsiTheme="majorHAnsi" w:cstheme="majorHAnsi"/>
                <w:sz w:val="21"/>
                <w:szCs w:val="21"/>
              </w:rPr>
            </w:pPr>
            <w:r w:rsidRPr="005615A0">
              <w:rPr>
                <w:rFonts w:asciiTheme="majorHAnsi" w:eastAsia="Calibri" w:hAnsiTheme="majorHAnsi" w:cstheme="majorHAnsi"/>
                <w:sz w:val="21"/>
                <w:szCs w:val="21"/>
              </w:rPr>
              <w:t>1</w:t>
            </w:r>
            <w:r w:rsidR="00A173CA" w:rsidRPr="005615A0">
              <w:rPr>
                <w:rFonts w:asciiTheme="majorHAnsi" w:eastAsia="Calibri" w:hAnsiTheme="majorHAnsi" w:cstheme="majorHAnsi"/>
                <w:sz w:val="21"/>
                <w:szCs w:val="21"/>
              </w:rPr>
              <w:t>4</w:t>
            </w:r>
            <w:r w:rsidRPr="005615A0">
              <w:rPr>
                <w:rFonts w:asciiTheme="majorHAnsi" w:eastAsia="Calibri" w:hAnsiTheme="majorHAnsi" w:cstheme="majorHAnsi"/>
                <w:sz w:val="21"/>
                <w:szCs w:val="21"/>
              </w:rPr>
              <w:t>.</w:t>
            </w:r>
          </w:p>
        </w:tc>
        <w:tc>
          <w:tcPr>
            <w:tcW w:w="3633" w:type="dxa"/>
            <w:tcBorders>
              <w:bottom w:val="single" w:sz="4" w:space="0" w:color="auto"/>
            </w:tcBorders>
          </w:tcPr>
          <w:p w14:paraId="485E0AEF" w14:textId="7CDE4CAD" w:rsidR="005673E6" w:rsidRPr="005615A0" w:rsidRDefault="005673E6" w:rsidP="005673E6">
            <w:pPr>
              <w:tabs>
                <w:tab w:val="left" w:pos="1276"/>
              </w:tabs>
              <w:jc w:val="both"/>
              <w:rPr>
                <w:rFonts w:asciiTheme="majorHAnsi" w:hAnsiTheme="majorHAnsi" w:cstheme="majorHAnsi"/>
                <w:color w:val="000000"/>
                <w:sz w:val="21"/>
                <w:szCs w:val="21"/>
              </w:rPr>
            </w:pPr>
            <w:r w:rsidRPr="005615A0">
              <w:rPr>
                <w:rFonts w:asciiTheme="majorHAnsi" w:hAnsiTheme="majorHAnsi" w:cstheme="majorHAnsi"/>
                <w:color w:val="000000"/>
                <w:sz w:val="21"/>
                <w:szCs w:val="21"/>
              </w:rPr>
              <w:t>...</w:t>
            </w:r>
            <w:r w:rsidR="00FA64D3" w:rsidRPr="005615A0">
              <w:rPr>
                <w:rFonts w:asciiTheme="majorHAnsi" w:hAnsiTheme="majorHAnsi" w:cstheme="majorHAnsi"/>
                <w:color w:val="000000"/>
                <w:sz w:val="21"/>
                <w:szCs w:val="21"/>
              </w:rPr>
              <w:t xml:space="preserve"> </w:t>
            </w:r>
            <w:bookmarkStart w:id="11" w:name="_Hlk169878912"/>
            <w:r w:rsidR="00FA64D3" w:rsidRPr="005615A0">
              <w:rPr>
                <w:rFonts w:asciiTheme="majorHAnsi" w:hAnsiTheme="majorHAnsi" w:cstheme="majorHAnsi"/>
                <w:color w:val="000000"/>
                <w:sz w:val="21"/>
                <w:szCs w:val="21"/>
              </w:rPr>
              <w:t>kiti iki pasiūlymų pateikimo termino atsakant į dalyvių klausimus ir/ar tikslinant pirkimo dokumentus aiškiai nurodyti dokumentai</w:t>
            </w:r>
            <w:bookmarkEnd w:id="11"/>
            <w:r w:rsidR="00A74FB6" w:rsidRPr="005615A0">
              <w:rPr>
                <w:rFonts w:asciiTheme="majorHAnsi" w:hAnsiTheme="majorHAnsi" w:cstheme="majorHAnsi"/>
                <w:color w:val="000000"/>
                <w:sz w:val="21"/>
                <w:szCs w:val="21"/>
              </w:rPr>
              <w:t xml:space="preserve"> (Specialiųjų pirkimo sąlygų 6.1.1</w:t>
            </w:r>
            <w:r w:rsidR="007F5C95">
              <w:rPr>
                <w:rFonts w:asciiTheme="majorHAnsi" w:hAnsiTheme="majorHAnsi" w:cstheme="majorHAnsi"/>
                <w:color w:val="000000"/>
                <w:sz w:val="21"/>
                <w:szCs w:val="21"/>
              </w:rPr>
              <w:t>3</w:t>
            </w:r>
            <w:r w:rsidR="00A74FB6" w:rsidRPr="005615A0">
              <w:rPr>
                <w:rFonts w:asciiTheme="majorHAnsi" w:hAnsiTheme="majorHAnsi" w:cstheme="majorHAnsi"/>
                <w:color w:val="000000"/>
                <w:sz w:val="21"/>
                <w:szCs w:val="21"/>
              </w:rPr>
              <w:t>. p.)</w:t>
            </w:r>
          </w:p>
        </w:tc>
        <w:tc>
          <w:tcPr>
            <w:tcW w:w="1898" w:type="dxa"/>
            <w:tcBorders>
              <w:bottom w:val="single" w:sz="4" w:space="0" w:color="auto"/>
            </w:tcBorders>
          </w:tcPr>
          <w:p w14:paraId="5AD65953" w14:textId="77777777" w:rsidR="005673E6" w:rsidRPr="005615A0" w:rsidRDefault="005673E6" w:rsidP="005673E6">
            <w:pPr>
              <w:rPr>
                <w:rFonts w:asciiTheme="majorHAnsi" w:hAnsiTheme="majorHAnsi" w:cstheme="majorHAnsi"/>
                <w:sz w:val="21"/>
                <w:szCs w:val="21"/>
              </w:rPr>
            </w:pPr>
          </w:p>
        </w:tc>
        <w:tc>
          <w:tcPr>
            <w:tcW w:w="2083" w:type="dxa"/>
            <w:tcBorders>
              <w:bottom w:val="single" w:sz="4" w:space="0" w:color="auto"/>
            </w:tcBorders>
          </w:tcPr>
          <w:p w14:paraId="6C2DB192" w14:textId="77777777" w:rsidR="005673E6" w:rsidRPr="005615A0" w:rsidRDefault="005673E6" w:rsidP="005673E6">
            <w:pPr>
              <w:rPr>
                <w:rFonts w:asciiTheme="majorHAnsi" w:hAnsiTheme="majorHAnsi" w:cstheme="majorHAnsi"/>
                <w:sz w:val="21"/>
                <w:szCs w:val="21"/>
              </w:rPr>
            </w:pPr>
          </w:p>
        </w:tc>
        <w:tc>
          <w:tcPr>
            <w:tcW w:w="2157" w:type="dxa"/>
            <w:tcBorders>
              <w:bottom w:val="single" w:sz="4" w:space="0" w:color="auto"/>
            </w:tcBorders>
          </w:tcPr>
          <w:p w14:paraId="300227E0" w14:textId="77777777" w:rsidR="005673E6" w:rsidRPr="005615A0" w:rsidRDefault="005673E6" w:rsidP="005673E6">
            <w:pPr>
              <w:rPr>
                <w:rFonts w:asciiTheme="majorHAnsi" w:hAnsiTheme="majorHAnsi" w:cstheme="majorHAnsi"/>
                <w:sz w:val="21"/>
                <w:szCs w:val="21"/>
              </w:rPr>
            </w:pPr>
          </w:p>
        </w:tc>
      </w:tr>
    </w:tbl>
    <w:p w14:paraId="3C953897" w14:textId="77777777" w:rsidR="005673E6" w:rsidRPr="005615A0" w:rsidRDefault="005673E6" w:rsidP="005673E6">
      <w:pPr>
        <w:spacing w:after="0" w:line="240" w:lineRule="auto"/>
        <w:jc w:val="both"/>
        <w:rPr>
          <w:rFonts w:asciiTheme="majorHAnsi" w:hAnsiTheme="majorHAnsi" w:cstheme="majorHAnsi"/>
          <w:b/>
          <w:bCs/>
        </w:rPr>
      </w:pPr>
      <w:r w:rsidRPr="005615A0">
        <w:rPr>
          <w:rFonts w:asciiTheme="majorHAnsi" w:hAnsiTheme="majorHAnsi" w:cstheme="majorHAnsi"/>
          <w:b/>
          <w:bCs/>
        </w:rPr>
        <w:t>Pasirašydamas šį pasiūlymą, tvirtintu, kad:</w:t>
      </w:r>
    </w:p>
    <w:p w14:paraId="43A8C55B" w14:textId="77777777" w:rsidR="005673E6" w:rsidRPr="005615A0" w:rsidRDefault="005673E6" w:rsidP="005673E6">
      <w:pPr>
        <w:numPr>
          <w:ilvl w:val="0"/>
          <w:numId w:val="26"/>
        </w:numPr>
        <w:spacing w:after="0" w:line="240" w:lineRule="auto"/>
        <w:ind w:hanging="720"/>
        <w:contextualSpacing/>
        <w:jc w:val="both"/>
        <w:rPr>
          <w:rFonts w:asciiTheme="majorHAnsi" w:hAnsiTheme="majorHAnsi" w:cstheme="majorHAnsi"/>
          <w:b/>
          <w:bCs/>
          <w:smallCaps/>
        </w:rPr>
      </w:pPr>
      <w:r w:rsidRPr="005615A0">
        <w:rPr>
          <w:rFonts w:asciiTheme="majorHAnsi" w:hAnsiTheme="majorHAnsi" w:cstheme="majorHAnsi"/>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5EDAB4E" w14:textId="4478E984" w:rsidR="00504FF6" w:rsidRPr="00714AC1" w:rsidRDefault="00504FF6" w:rsidP="005673E6">
      <w:pPr>
        <w:numPr>
          <w:ilvl w:val="0"/>
          <w:numId w:val="26"/>
        </w:numPr>
        <w:spacing w:after="0" w:line="240" w:lineRule="auto"/>
        <w:ind w:hanging="720"/>
        <w:contextualSpacing/>
        <w:jc w:val="both"/>
        <w:rPr>
          <w:rFonts w:asciiTheme="majorHAnsi" w:hAnsiTheme="majorHAnsi" w:cstheme="majorHAnsi"/>
          <w:b/>
          <w:bCs/>
          <w:smallCaps/>
        </w:rPr>
      </w:pPr>
      <w:r w:rsidRPr="005615A0">
        <w:rPr>
          <w:rFonts w:asciiTheme="majorHAnsi" w:hAnsiTheme="majorHAnsi" w:cstheme="majorHAnsi"/>
        </w:rPr>
        <w:t>įsipareigoju visus pirkimo objekto darbus atlikti ir paslaugas suteikti griežtai laikydamasis Pirkimo specialiųjų sąlygų 2.1 punkte nustatyto termino bei tarpinių darbų atlikimo terminų, kuriuos iki darbų pradžios momento nustatysiu ir suderinsiu su perkančiuoju subjektu pasirašydamas konkretų darbų atlikimo grafiką bei parengtą darbų program</w:t>
      </w:r>
      <w:r w:rsidR="005C157D" w:rsidRPr="005615A0">
        <w:rPr>
          <w:rFonts w:asciiTheme="majorHAnsi" w:hAnsiTheme="majorHAnsi" w:cstheme="majorHAnsi"/>
        </w:rPr>
        <w:t>ą</w:t>
      </w:r>
      <w:r w:rsidRPr="005615A0">
        <w:rPr>
          <w:rFonts w:asciiTheme="majorHAnsi" w:hAnsiTheme="majorHAnsi" w:cstheme="majorHAnsi"/>
        </w:rPr>
        <w:t xml:space="preserve"> (kurią parengsiu pats, atsižvelgęs į perkančiojo subjekto pastabas, techninės specifikacijos bei jos priedų reikalavimus);</w:t>
      </w:r>
    </w:p>
    <w:p w14:paraId="0BC46463" w14:textId="06E8257F" w:rsidR="00A574AC" w:rsidRPr="005615A0" w:rsidRDefault="00A574AC" w:rsidP="005673E6">
      <w:pPr>
        <w:numPr>
          <w:ilvl w:val="0"/>
          <w:numId w:val="26"/>
        </w:numPr>
        <w:spacing w:after="0" w:line="240" w:lineRule="auto"/>
        <w:ind w:hanging="720"/>
        <w:contextualSpacing/>
        <w:jc w:val="both"/>
        <w:rPr>
          <w:rFonts w:asciiTheme="majorHAnsi" w:hAnsiTheme="majorHAnsi" w:cstheme="majorHAnsi"/>
          <w:b/>
          <w:bCs/>
          <w:smallCaps/>
        </w:rPr>
      </w:pPr>
      <w:r>
        <w:rPr>
          <w:rFonts w:asciiTheme="majorHAnsi" w:hAnsiTheme="majorHAnsi" w:cstheme="majorHAnsi"/>
        </w:rPr>
        <w:t>pasiūlymo kainoje įvertinau visas rizikas dėl pirkimo objekto apimčių padidėjimo ar sumažėjimo, rizikas dėl papildomų darbų atlikimo už pasiūlyme nurodytą kainą, todėl sutinku už pasiūlyme nurodytą kainą atlikti visus darbus ir paslaugas būtinas pirkimo objektui įvykdyti;</w:t>
      </w:r>
    </w:p>
    <w:p w14:paraId="3CA81F5B" w14:textId="77777777" w:rsidR="005673E6" w:rsidRPr="005615A0" w:rsidRDefault="005673E6" w:rsidP="005673E6">
      <w:pPr>
        <w:numPr>
          <w:ilvl w:val="0"/>
          <w:numId w:val="26"/>
        </w:numPr>
        <w:spacing w:after="0" w:line="240" w:lineRule="auto"/>
        <w:ind w:hanging="720"/>
        <w:contextualSpacing/>
        <w:jc w:val="both"/>
        <w:rPr>
          <w:rFonts w:asciiTheme="majorHAnsi" w:hAnsiTheme="majorHAnsi" w:cstheme="majorHAnsi"/>
          <w:b/>
          <w:bCs/>
          <w:smallCaps/>
        </w:rPr>
      </w:pPr>
      <w:r w:rsidRPr="005615A0">
        <w:rPr>
          <w:rFonts w:asciiTheme="majorHAnsi" w:hAnsiTheme="majorHAnsi" w:cstheme="majorHAnsi"/>
        </w:rPr>
        <w:t>sutinku su Pirkimo dokumentuose nustatytomis sąlygomis ir procedūromis,</w:t>
      </w:r>
    </w:p>
    <w:p w14:paraId="18C7C419" w14:textId="77777777" w:rsidR="005673E6" w:rsidRPr="005615A0" w:rsidRDefault="005673E6" w:rsidP="005673E6">
      <w:pPr>
        <w:numPr>
          <w:ilvl w:val="0"/>
          <w:numId w:val="26"/>
        </w:numPr>
        <w:spacing w:after="0" w:line="240" w:lineRule="auto"/>
        <w:ind w:hanging="720"/>
        <w:contextualSpacing/>
        <w:jc w:val="both"/>
        <w:rPr>
          <w:rFonts w:asciiTheme="majorHAnsi" w:hAnsiTheme="majorHAnsi" w:cstheme="majorHAnsi"/>
        </w:rPr>
      </w:pPr>
      <w:r w:rsidRPr="005615A0">
        <w:rPr>
          <w:rFonts w:asciiTheme="majorHAnsi" w:eastAsia="Calibri" w:hAnsiTheme="majorHAnsi" w:cstheme="majorHAnsi"/>
        </w:rPr>
        <w:t>pasiūlymo dokumentuose pateikti duomenys ir informacija yra teisinga ir apima viską, ko reikia tinkamam sutarties įvykdymui;</w:t>
      </w:r>
    </w:p>
    <w:p w14:paraId="42BAA4FC" w14:textId="77777777" w:rsidR="005673E6" w:rsidRPr="005615A0" w:rsidRDefault="005673E6" w:rsidP="005673E6">
      <w:pPr>
        <w:numPr>
          <w:ilvl w:val="0"/>
          <w:numId w:val="26"/>
        </w:numPr>
        <w:spacing w:after="0" w:line="240" w:lineRule="auto"/>
        <w:ind w:hanging="720"/>
        <w:contextualSpacing/>
        <w:jc w:val="both"/>
        <w:rPr>
          <w:rFonts w:asciiTheme="majorHAnsi" w:hAnsiTheme="majorHAnsi" w:cstheme="majorHAnsi"/>
        </w:rPr>
      </w:pPr>
      <w:r w:rsidRPr="005615A0">
        <w:rPr>
          <w:rFonts w:asciiTheme="majorHAnsi" w:hAnsiTheme="majorHAnsi" w:cstheme="majorHAnsi"/>
        </w:rPr>
        <w:t>pasiūlymas galioja skelbime nurodytą terminą.</w:t>
      </w:r>
    </w:p>
    <w:p w14:paraId="0D583057" w14:textId="77777777" w:rsidR="005673E6" w:rsidRPr="005615A0" w:rsidRDefault="005673E6" w:rsidP="005673E6">
      <w:pPr>
        <w:spacing w:after="0" w:line="240" w:lineRule="auto"/>
        <w:rPr>
          <w:rFonts w:asciiTheme="majorHAnsi" w:hAnsiTheme="majorHAnsi" w:cstheme="majorHAnsi"/>
        </w:rPr>
      </w:pPr>
    </w:p>
    <w:p w14:paraId="0B433673" w14:textId="77777777" w:rsidR="005673E6" w:rsidRPr="005615A0" w:rsidRDefault="005673E6" w:rsidP="005673E6">
      <w:pPr>
        <w:spacing w:after="0" w:line="240" w:lineRule="auto"/>
        <w:rPr>
          <w:rFonts w:asciiTheme="majorHAnsi" w:hAnsiTheme="majorHAnsi" w:cstheme="maj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673E6" w:rsidRPr="005615A0" w14:paraId="1B0E529B" w14:textId="77777777" w:rsidTr="007B2F24">
        <w:trPr>
          <w:trHeight w:val="186"/>
        </w:trPr>
        <w:tc>
          <w:tcPr>
            <w:tcW w:w="3870" w:type="dxa"/>
            <w:tcBorders>
              <w:top w:val="single" w:sz="4" w:space="0" w:color="auto"/>
              <w:left w:val="nil"/>
              <w:bottom w:val="nil"/>
              <w:right w:val="nil"/>
            </w:tcBorders>
          </w:tcPr>
          <w:p w14:paraId="2C8CA023" w14:textId="77777777" w:rsidR="005673E6" w:rsidRPr="005615A0" w:rsidRDefault="005673E6" w:rsidP="005673E6">
            <w:pPr>
              <w:spacing w:after="0" w:line="240" w:lineRule="auto"/>
              <w:rPr>
                <w:rFonts w:asciiTheme="majorHAnsi" w:hAnsiTheme="majorHAnsi" w:cstheme="majorHAnsi"/>
                <w:color w:val="808080" w:themeColor="background1" w:themeShade="80"/>
                <w:vertAlign w:val="superscript"/>
              </w:rPr>
            </w:pPr>
            <w:r w:rsidRPr="005615A0">
              <w:rPr>
                <w:rFonts w:asciiTheme="majorHAnsi" w:hAnsiTheme="majorHAnsi" w:cstheme="maj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29E827B2" w14:textId="77777777" w:rsidR="005673E6" w:rsidRPr="005615A0" w:rsidRDefault="005673E6" w:rsidP="005673E6">
            <w:pPr>
              <w:spacing w:after="0" w:line="240" w:lineRule="auto"/>
              <w:rPr>
                <w:rFonts w:asciiTheme="majorHAnsi" w:hAnsiTheme="majorHAnsi" w:cstheme="majorHAnsi"/>
                <w:color w:val="808080" w:themeColor="background1" w:themeShade="80"/>
                <w:vertAlign w:val="superscript"/>
              </w:rPr>
            </w:pPr>
          </w:p>
        </w:tc>
        <w:tc>
          <w:tcPr>
            <w:tcW w:w="1980" w:type="dxa"/>
            <w:tcBorders>
              <w:top w:val="single" w:sz="4" w:space="0" w:color="auto"/>
              <w:left w:val="nil"/>
              <w:bottom w:val="nil"/>
              <w:right w:val="nil"/>
            </w:tcBorders>
            <w:hideMark/>
          </w:tcPr>
          <w:p w14:paraId="4A47AE5B" w14:textId="77777777" w:rsidR="005673E6" w:rsidRPr="005615A0" w:rsidRDefault="005673E6" w:rsidP="005673E6">
            <w:pPr>
              <w:spacing w:after="0" w:line="240" w:lineRule="auto"/>
              <w:jc w:val="center"/>
              <w:rPr>
                <w:rFonts w:asciiTheme="majorHAnsi" w:hAnsiTheme="majorHAnsi" w:cstheme="majorHAnsi"/>
                <w:color w:val="808080" w:themeColor="background1" w:themeShade="80"/>
                <w:vertAlign w:val="superscript"/>
              </w:rPr>
            </w:pPr>
            <w:r w:rsidRPr="005615A0">
              <w:rPr>
                <w:rFonts w:asciiTheme="majorHAnsi" w:hAnsiTheme="majorHAnsi" w:cstheme="majorHAnsi"/>
                <w:i/>
                <w:color w:val="808080" w:themeColor="background1" w:themeShade="80"/>
                <w:vertAlign w:val="superscript"/>
              </w:rPr>
              <w:t>(Parašas)</w:t>
            </w:r>
          </w:p>
        </w:tc>
        <w:tc>
          <w:tcPr>
            <w:tcW w:w="701" w:type="dxa"/>
            <w:tcBorders>
              <w:top w:val="nil"/>
              <w:left w:val="nil"/>
              <w:bottom w:val="nil"/>
              <w:right w:val="nil"/>
            </w:tcBorders>
          </w:tcPr>
          <w:p w14:paraId="3AF8B8F8" w14:textId="77777777" w:rsidR="005673E6" w:rsidRPr="005615A0" w:rsidRDefault="005673E6" w:rsidP="005673E6">
            <w:pPr>
              <w:spacing w:after="0" w:line="240" w:lineRule="auto"/>
              <w:rPr>
                <w:rFonts w:asciiTheme="majorHAnsi" w:hAnsiTheme="majorHAnsi" w:cstheme="majorHAnsi"/>
                <w:color w:val="808080" w:themeColor="background1" w:themeShade="80"/>
                <w:vertAlign w:val="superscript"/>
              </w:rPr>
            </w:pPr>
          </w:p>
        </w:tc>
        <w:tc>
          <w:tcPr>
            <w:tcW w:w="2655" w:type="dxa"/>
            <w:tcBorders>
              <w:top w:val="single" w:sz="4" w:space="0" w:color="auto"/>
              <w:left w:val="nil"/>
              <w:bottom w:val="nil"/>
              <w:right w:val="nil"/>
            </w:tcBorders>
            <w:hideMark/>
          </w:tcPr>
          <w:p w14:paraId="72DCC8C0" w14:textId="77777777" w:rsidR="005673E6" w:rsidRPr="005615A0" w:rsidRDefault="005673E6" w:rsidP="005673E6">
            <w:pPr>
              <w:spacing w:after="0" w:line="240" w:lineRule="auto"/>
              <w:jc w:val="right"/>
              <w:rPr>
                <w:rFonts w:asciiTheme="majorHAnsi" w:hAnsiTheme="majorHAnsi" w:cstheme="majorHAnsi"/>
                <w:color w:val="808080" w:themeColor="background1" w:themeShade="80"/>
                <w:vertAlign w:val="superscript"/>
              </w:rPr>
            </w:pPr>
            <w:r w:rsidRPr="005615A0">
              <w:rPr>
                <w:rFonts w:asciiTheme="majorHAnsi" w:hAnsiTheme="majorHAnsi" w:cstheme="majorHAnsi"/>
                <w:i/>
                <w:color w:val="808080" w:themeColor="background1" w:themeShade="80"/>
                <w:vertAlign w:val="superscript"/>
              </w:rPr>
              <w:t>(Vardas, pavardė)</w:t>
            </w:r>
          </w:p>
        </w:tc>
      </w:tr>
    </w:tbl>
    <w:p w14:paraId="0F83CAAB" w14:textId="77777777" w:rsidR="005673E6" w:rsidRPr="005615A0" w:rsidRDefault="005673E6" w:rsidP="005673E6">
      <w:pPr>
        <w:spacing w:after="0" w:line="240" w:lineRule="auto"/>
        <w:jc w:val="center"/>
        <w:rPr>
          <w:rFonts w:asciiTheme="majorHAnsi" w:eastAsiaTheme="minorHAnsi" w:hAnsiTheme="majorHAnsi" w:cstheme="majorHAnsi"/>
          <w:b/>
          <w:bCs/>
          <w:kern w:val="2"/>
          <w:lang w:eastAsia="en-US"/>
        </w:rPr>
      </w:pPr>
    </w:p>
    <w:p w14:paraId="4CF585D4" w14:textId="77777777" w:rsidR="005673E6" w:rsidRPr="005615A0" w:rsidRDefault="005673E6" w:rsidP="009D6ABE">
      <w:pPr>
        <w:shd w:val="clear" w:color="auto" w:fill="FFFFFF"/>
        <w:spacing w:after="0" w:line="240" w:lineRule="auto"/>
        <w:rPr>
          <w:rFonts w:asciiTheme="majorHAnsi" w:eastAsia="Calibri" w:hAnsiTheme="majorHAnsi" w:cstheme="majorHAnsi"/>
          <w:color w:val="0070C0"/>
        </w:rPr>
      </w:pPr>
    </w:p>
    <w:sectPr w:rsidR="005673E6" w:rsidRPr="005615A0" w:rsidSect="00AA6AE2">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B4B6" w14:textId="77777777" w:rsidR="004E7336" w:rsidRDefault="004E7336" w:rsidP="00D05666">
      <w:r>
        <w:separator/>
      </w:r>
    </w:p>
  </w:endnote>
  <w:endnote w:type="continuationSeparator" w:id="0">
    <w:p w14:paraId="72E6B1C7" w14:textId="77777777" w:rsidR="004E7336" w:rsidRDefault="004E7336" w:rsidP="00D05666">
      <w:r>
        <w:continuationSeparator/>
      </w:r>
    </w:p>
  </w:endnote>
  <w:endnote w:type="continuationNotice" w:id="1">
    <w:p w14:paraId="6BD61AD0" w14:textId="77777777" w:rsidR="004E7336" w:rsidRDefault="004E7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BA62B" w14:textId="77777777" w:rsidR="004E7336" w:rsidRDefault="004E7336" w:rsidP="00D05666">
      <w:r>
        <w:separator/>
      </w:r>
    </w:p>
  </w:footnote>
  <w:footnote w:type="continuationSeparator" w:id="0">
    <w:p w14:paraId="27F74436" w14:textId="77777777" w:rsidR="004E7336" w:rsidRDefault="004E7336" w:rsidP="00D05666">
      <w:r>
        <w:continuationSeparator/>
      </w:r>
    </w:p>
  </w:footnote>
  <w:footnote w:type="continuationNotice" w:id="1">
    <w:p w14:paraId="35826614" w14:textId="77777777" w:rsidR="004E7336" w:rsidRDefault="004E73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5"/>
  </w:num>
  <w:num w:numId="3" w16cid:durableId="1528367431">
    <w:abstractNumId w:val="16"/>
  </w:num>
  <w:num w:numId="4" w16cid:durableId="1484615006">
    <w:abstractNumId w:val="19"/>
  </w:num>
  <w:num w:numId="5" w16cid:durableId="607934237">
    <w:abstractNumId w:val="15"/>
  </w:num>
  <w:num w:numId="6" w16cid:durableId="408162091">
    <w:abstractNumId w:val="26"/>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8"/>
  </w:num>
  <w:num w:numId="12" w16cid:durableId="32313854">
    <w:abstractNumId w:val="13"/>
  </w:num>
  <w:num w:numId="13" w16cid:durableId="1318921492">
    <w:abstractNumId w:val="14"/>
  </w:num>
  <w:num w:numId="14" w16cid:durableId="1864435576">
    <w:abstractNumId w:val="20"/>
  </w:num>
  <w:num w:numId="15" w16cid:durableId="1941065713">
    <w:abstractNumId w:val="6"/>
  </w:num>
  <w:num w:numId="16" w16cid:durableId="19859238">
    <w:abstractNumId w:val="8"/>
  </w:num>
  <w:num w:numId="17" w16cid:durableId="1466703325">
    <w:abstractNumId w:val="2"/>
  </w:num>
  <w:num w:numId="18" w16cid:durableId="1221290643">
    <w:abstractNumId w:val="3"/>
  </w:num>
  <w:num w:numId="19" w16cid:durableId="2245021">
    <w:abstractNumId w:val="7"/>
  </w:num>
  <w:num w:numId="20" w16cid:durableId="1297369284">
    <w:abstractNumId w:val="24"/>
  </w:num>
  <w:num w:numId="21" w16cid:durableId="1712874221">
    <w:abstractNumId w:val="0"/>
  </w:num>
  <w:num w:numId="22" w16cid:durableId="1932348064">
    <w:abstractNumId w:val="12"/>
  </w:num>
  <w:num w:numId="23" w16cid:durableId="866144087">
    <w:abstractNumId w:val="17"/>
  </w:num>
  <w:num w:numId="24" w16cid:durableId="840123072">
    <w:abstractNumId w:val="10"/>
  </w:num>
  <w:num w:numId="25" w16cid:durableId="4091664">
    <w:abstractNumId w:val="4"/>
  </w:num>
  <w:num w:numId="26" w16cid:durableId="426317333">
    <w:abstractNumId w:val="25"/>
  </w:num>
  <w:num w:numId="27" w16cid:durableId="14158556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1A7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0A1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DF1"/>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6A0"/>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212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31E"/>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238"/>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103"/>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DA7"/>
    <w:rsid w:val="0030230E"/>
    <w:rsid w:val="0030313E"/>
    <w:rsid w:val="00303C2A"/>
    <w:rsid w:val="00303CA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5B64"/>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48"/>
    <w:rsid w:val="00463897"/>
    <w:rsid w:val="004642FA"/>
    <w:rsid w:val="00464400"/>
    <w:rsid w:val="0046472C"/>
    <w:rsid w:val="00465067"/>
    <w:rsid w:val="004658BF"/>
    <w:rsid w:val="00467717"/>
    <w:rsid w:val="00467B1D"/>
    <w:rsid w:val="00467FCB"/>
    <w:rsid w:val="0047047D"/>
    <w:rsid w:val="00471043"/>
    <w:rsid w:val="004712B7"/>
    <w:rsid w:val="004713B5"/>
    <w:rsid w:val="004720C4"/>
    <w:rsid w:val="00472910"/>
    <w:rsid w:val="00472F7A"/>
    <w:rsid w:val="00472F8C"/>
    <w:rsid w:val="0047399D"/>
    <w:rsid w:val="00473A87"/>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3B1"/>
    <w:rsid w:val="004C076A"/>
    <w:rsid w:val="004C0B12"/>
    <w:rsid w:val="004C0BB9"/>
    <w:rsid w:val="004C1141"/>
    <w:rsid w:val="004C11AA"/>
    <w:rsid w:val="004C140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D3"/>
    <w:rsid w:val="004E6F7E"/>
    <w:rsid w:val="004E71CB"/>
    <w:rsid w:val="004E7336"/>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7A"/>
    <w:rsid w:val="005047B8"/>
    <w:rsid w:val="00504BD8"/>
    <w:rsid w:val="00504E9D"/>
    <w:rsid w:val="00504FF6"/>
    <w:rsid w:val="00505506"/>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5A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7D"/>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F5"/>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2958"/>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DDE"/>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34C"/>
    <w:rsid w:val="00710F05"/>
    <w:rsid w:val="0071157E"/>
    <w:rsid w:val="007117A7"/>
    <w:rsid w:val="007128D8"/>
    <w:rsid w:val="007128DA"/>
    <w:rsid w:val="00712D41"/>
    <w:rsid w:val="0071379D"/>
    <w:rsid w:val="00713C6F"/>
    <w:rsid w:val="00714305"/>
    <w:rsid w:val="00714AC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1FF"/>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A"/>
    <w:rsid w:val="007F4102"/>
    <w:rsid w:val="007F47E7"/>
    <w:rsid w:val="007F4F75"/>
    <w:rsid w:val="007F5C9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BA6"/>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BA8"/>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8C5"/>
    <w:rsid w:val="008A00D5"/>
    <w:rsid w:val="008A0157"/>
    <w:rsid w:val="008A05FD"/>
    <w:rsid w:val="008A131E"/>
    <w:rsid w:val="008A1365"/>
    <w:rsid w:val="008A1AB1"/>
    <w:rsid w:val="008A1D5F"/>
    <w:rsid w:val="008A216D"/>
    <w:rsid w:val="008A2970"/>
    <w:rsid w:val="008A2E29"/>
    <w:rsid w:val="008A3657"/>
    <w:rsid w:val="008A3A6F"/>
    <w:rsid w:val="008A3C76"/>
    <w:rsid w:val="008A3C98"/>
    <w:rsid w:val="008A4861"/>
    <w:rsid w:val="008A51A5"/>
    <w:rsid w:val="008A555D"/>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701"/>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DF"/>
    <w:rsid w:val="008F5E15"/>
    <w:rsid w:val="008F6484"/>
    <w:rsid w:val="008F66FF"/>
    <w:rsid w:val="008F6A15"/>
    <w:rsid w:val="008F6D6B"/>
    <w:rsid w:val="008F7226"/>
    <w:rsid w:val="008F78D4"/>
    <w:rsid w:val="008F7BC1"/>
    <w:rsid w:val="008F7F9A"/>
    <w:rsid w:val="00900268"/>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4E"/>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75"/>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983"/>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C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3CA"/>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4A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633"/>
    <w:rsid w:val="00AA0DC1"/>
    <w:rsid w:val="00AA1198"/>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87E"/>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210"/>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AEB"/>
    <w:rsid w:val="00BF6377"/>
    <w:rsid w:val="00BF6ABE"/>
    <w:rsid w:val="00BF6BED"/>
    <w:rsid w:val="00BF6C92"/>
    <w:rsid w:val="00BF6D7E"/>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66F"/>
    <w:rsid w:val="00C41BD1"/>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883"/>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4F25"/>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9AF"/>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302599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895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4187</Words>
  <Characters>2388</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Eglė Brusokienė</cp:lastModifiedBy>
  <cp:revision>9</cp:revision>
  <dcterms:created xsi:type="dcterms:W3CDTF">2025-02-18T17:06:00Z</dcterms:created>
  <dcterms:modified xsi:type="dcterms:W3CDTF">2025-02-28T11:28:00Z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